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33" w:rsidRPr="002A6933" w:rsidRDefault="002A6933" w:rsidP="002A6933">
      <w:pPr>
        <w:autoSpaceDE w:val="0"/>
        <w:autoSpaceDN w:val="0"/>
        <w:adjustRightInd w:val="0"/>
        <w:spacing w:after="0" w:line="240" w:lineRule="auto"/>
        <w:jc w:val="center"/>
        <w:rPr>
          <w:rFonts w:ascii="Times New Roman" w:hAnsi="Times New Roman"/>
          <w:b/>
          <w:sz w:val="28"/>
          <w:szCs w:val="28"/>
          <w:lang w:val="en-US"/>
        </w:rPr>
      </w:pPr>
      <w:r w:rsidRPr="002A6933">
        <w:rPr>
          <w:rFonts w:ascii="Times New Roman" w:hAnsi="Times New Roman"/>
          <w:b/>
          <w:sz w:val="28"/>
          <w:szCs w:val="28"/>
          <w:lang w:val="kk-KZ"/>
        </w:rPr>
        <w:t>Әл-Фараби атындағы Қазақ ұлттық университеті</w:t>
      </w:r>
    </w:p>
    <w:p w:rsidR="002A6933" w:rsidRPr="002A6933" w:rsidRDefault="002A6933" w:rsidP="002A6933">
      <w:pPr>
        <w:autoSpaceDE w:val="0"/>
        <w:autoSpaceDN w:val="0"/>
        <w:adjustRightInd w:val="0"/>
        <w:spacing w:after="0" w:line="240" w:lineRule="auto"/>
        <w:jc w:val="center"/>
        <w:rPr>
          <w:rFonts w:ascii="Times New Roman" w:hAnsi="Times New Roman"/>
          <w:b/>
          <w:sz w:val="28"/>
          <w:szCs w:val="28"/>
          <w:lang w:val="kk-KZ"/>
        </w:rPr>
      </w:pPr>
      <w:r w:rsidRPr="002A6933">
        <w:rPr>
          <w:rFonts w:ascii="Times New Roman" w:hAnsi="Times New Roman"/>
          <w:b/>
          <w:sz w:val="28"/>
          <w:szCs w:val="28"/>
          <w:lang w:val="kk-KZ"/>
        </w:rPr>
        <w:t>Тарих, археология және этнология факультеті</w:t>
      </w:r>
    </w:p>
    <w:p w:rsidR="002A6933" w:rsidRPr="002A6933" w:rsidRDefault="002A6933" w:rsidP="002A6933">
      <w:pPr>
        <w:autoSpaceDE w:val="0"/>
        <w:autoSpaceDN w:val="0"/>
        <w:adjustRightInd w:val="0"/>
        <w:spacing w:line="240" w:lineRule="auto"/>
        <w:jc w:val="center"/>
        <w:rPr>
          <w:rFonts w:ascii="Times New Roman" w:hAnsi="Times New Roman"/>
          <w:b/>
          <w:sz w:val="28"/>
          <w:szCs w:val="28"/>
          <w:lang w:val="kk-KZ"/>
        </w:rPr>
      </w:pPr>
      <w:r w:rsidRPr="002A6933">
        <w:rPr>
          <w:rFonts w:ascii="Times New Roman" w:hAnsi="Times New Roman"/>
          <w:b/>
          <w:sz w:val="28"/>
          <w:szCs w:val="28"/>
          <w:lang w:val="kk-KZ"/>
        </w:rPr>
        <w:t>Археология, этнология және музеология кафедрасы</w:t>
      </w:r>
    </w:p>
    <w:p w:rsidR="002A6933" w:rsidRPr="002A6933" w:rsidRDefault="002A6933" w:rsidP="002A6933">
      <w:pPr>
        <w:pStyle w:val="a6"/>
        <w:jc w:val="right"/>
        <w:rPr>
          <w:rFonts w:ascii="Times New Roman" w:hAnsi="Times New Roman"/>
          <w:b/>
          <w:sz w:val="28"/>
          <w:szCs w:val="28"/>
          <w:lang w:val="kk-KZ"/>
        </w:rPr>
      </w:pPr>
    </w:p>
    <w:p w:rsidR="002A6933" w:rsidRPr="002A6933" w:rsidRDefault="002A6933" w:rsidP="002A6933">
      <w:pPr>
        <w:autoSpaceDE w:val="0"/>
        <w:autoSpaceDN w:val="0"/>
        <w:adjustRightInd w:val="0"/>
        <w:spacing w:after="0" w:line="240" w:lineRule="auto"/>
        <w:jc w:val="center"/>
        <w:rPr>
          <w:rFonts w:ascii="Times New Roman" w:hAnsi="Times New Roman"/>
          <w:b/>
          <w:sz w:val="28"/>
          <w:szCs w:val="28"/>
          <w:lang w:val="kk-KZ"/>
        </w:rPr>
      </w:pPr>
      <w:r w:rsidRPr="002A6933">
        <w:rPr>
          <w:rFonts w:ascii="Times New Roman" w:hAnsi="Times New Roman"/>
          <w:b/>
          <w:sz w:val="28"/>
          <w:szCs w:val="28"/>
          <w:lang w:val="kk-KZ"/>
        </w:rPr>
        <w:t xml:space="preserve"> (EPS7302) «Қазақстан Республикасындағы қазіргі таңдағы этноконфессионалдық үдерістер» пәні бойынша </w:t>
      </w:r>
      <w:r w:rsidR="00600669">
        <w:rPr>
          <w:rFonts w:ascii="Times New Roman" w:hAnsi="Times New Roman"/>
          <w:b/>
          <w:sz w:val="28"/>
          <w:szCs w:val="28"/>
          <w:lang w:val="kk-KZ"/>
        </w:rPr>
        <w:t xml:space="preserve">докторантардың </w:t>
      </w:r>
      <w:r w:rsidRPr="002A6933">
        <w:rPr>
          <w:rFonts w:ascii="Times New Roman" w:hAnsi="Times New Roman"/>
          <w:b/>
          <w:sz w:val="28"/>
          <w:szCs w:val="28"/>
          <w:lang w:val="kk-KZ"/>
        </w:rPr>
        <w:t>қысқаша  дәрістер</w:t>
      </w:r>
      <w:r w:rsidR="00600669">
        <w:rPr>
          <w:rFonts w:ascii="Times New Roman" w:hAnsi="Times New Roman"/>
          <w:b/>
          <w:sz w:val="28"/>
          <w:szCs w:val="28"/>
          <w:lang w:val="kk-KZ"/>
        </w:rPr>
        <w:t>і</w:t>
      </w:r>
      <w:bookmarkStart w:id="0" w:name="_GoBack"/>
      <w:bookmarkEnd w:id="0"/>
    </w:p>
    <w:p w:rsidR="002164FA" w:rsidRDefault="002164FA" w:rsidP="004F70F6">
      <w:pPr>
        <w:spacing w:after="0" w:line="240" w:lineRule="auto"/>
        <w:ind w:firstLine="709"/>
        <w:jc w:val="both"/>
        <w:rPr>
          <w:rFonts w:ascii="Times New Roman" w:hAnsi="Times New Roman"/>
          <w:b/>
          <w:sz w:val="28"/>
          <w:szCs w:val="28"/>
          <w:lang w:val="kk-KZ" w:eastAsia="ru-RU"/>
        </w:rPr>
      </w:pPr>
    </w:p>
    <w:p w:rsidR="004F70F6" w:rsidRDefault="00D80351" w:rsidP="004F70F6">
      <w:pPr>
        <w:spacing w:after="0" w:line="240" w:lineRule="auto"/>
        <w:ind w:firstLine="709"/>
        <w:jc w:val="both"/>
        <w:rPr>
          <w:rFonts w:ascii="Times New Roman" w:hAnsi="Times New Roman"/>
          <w:b/>
          <w:sz w:val="28"/>
          <w:szCs w:val="28"/>
          <w:lang w:val="kk-KZ"/>
        </w:rPr>
      </w:pPr>
      <w:r w:rsidRPr="004F70F6">
        <w:rPr>
          <w:rFonts w:ascii="Times New Roman" w:hAnsi="Times New Roman"/>
          <w:b/>
          <w:sz w:val="28"/>
          <w:szCs w:val="28"/>
          <w:lang w:val="kk-KZ" w:eastAsia="ru-RU"/>
        </w:rPr>
        <w:t>1 дәріс.</w:t>
      </w:r>
      <w:r w:rsidRPr="002164FA">
        <w:rPr>
          <w:rFonts w:ascii="Times New Roman" w:hAnsi="Times New Roman"/>
          <w:b/>
          <w:sz w:val="28"/>
          <w:szCs w:val="28"/>
          <w:lang w:val="kk-KZ" w:eastAsia="ru-RU"/>
        </w:rPr>
        <w:t xml:space="preserve">  </w:t>
      </w:r>
      <w:r w:rsidR="00DF54EA" w:rsidRPr="004F70F6">
        <w:rPr>
          <w:rFonts w:ascii="Times New Roman" w:hAnsi="Times New Roman"/>
          <w:b/>
          <w:sz w:val="28"/>
          <w:szCs w:val="28"/>
          <w:lang w:val="kk-KZ"/>
        </w:rPr>
        <w:t>КІРІСПЕ</w:t>
      </w:r>
      <w:r w:rsidR="00DF54EA">
        <w:rPr>
          <w:rFonts w:ascii="Times New Roman" w:hAnsi="Times New Roman"/>
          <w:b/>
          <w:sz w:val="28"/>
          <w:szCs w:val="28"/>
          <w:lang w:val="kk-KZ"/>
        </w:rPr>
        <w:t>. ПӘННІҢ МАҚСАТЫ МЕН МІНДЕТТЕРІ</w:t>
      </w:r>
    </w:p>
    <w:p w:rsidR="00DF54EA" w:rsidRPr="004F70F6" w:rsidRDefault="00DF54EA" w:rsidP="004F70F6">
      <w:pPr>
        <w:spacing w:after="0" w:line="240" w:lineRule="auto"/>
        <w:ind w:firstLine="709"/>
        <w:jc w:val="both"/>
        <w:rPr>
          <w:rFonts w:ascii="Times New Roman" w:hAnsi="Times New Roman"/>
          <w:b/>
          <w:sz w:val="28"/>
          <w:szCs w:val="28"/>
          <w:lang w:val="kk-KZ"/>
        </w:rPr>
      </w:pPr>
    </w:p>
    <w:p w:rsidR="004F70F6" w:rsidRPr="004F70F6" w:rsidRDefault="004F70F6" w:rsidP="004F70F6">
      <w:pPr>
        <w:spacing w:after="0" w:line="240" w:lineRule="auto"/>
        <w:ind w:firstLine="709"/>
        <w:jc w:val="both"/>
        <w:rPr>
          <w:rFonts w:ascii="Times New Roman" w:hAnsi="Times New Roman"/>
          <w:sz w:val="28"/>
          <w:szCs w:val="28"/>
          <w:lang w:val="kk-KZ"/>
        </w:rPr>
      </w:pPr>
      <w:r w:rsidRPr="004F70F6">
        <w:rPr>
          <w:rFonts w:ascii="Times New Roman" w:hAnsi="Times New Roman"/>
          <w:sz w:val="28"/>
          <w:szCs w:val="28"/>
          <w:lang w:val="kk-KZ"/>
        </w:rPr>
        <w:t>Пән е</w:t>
      </w:r>
      <w:r w:rsidRPr="004F70F6">
        <w:rPr>
          <w:rFonts w:ascii="Times New Roman" w:hAnsi="Times New Roman"/>
          <w:bCs/>
          <w:sz w:val="28"/>
          <w:szCs w:val="28"/>
          <w:lang w:val="kk-KZ"/>
        </w:rPr>
        <w:t>ліміздегі дінаралық үдерістердің мазмұны, қалыптасуы мен дамуы, бүгінгі жағдайы, оларды зерттеудегі орнын анықтайды.</w:t>
      </w:r>
      <w:r w:rsidRPr="004F70F6">
        <w:rPr>
          <w:rFonts w:ascii="Times New Roman" w:hAnsi="Times New Roman"/>
          <w:sz w:val="28"/>
          <w:szCs w:val="28"/>
          <w:lang w:val="kk-KZ"/>
        </w:rPr>
        <w:t xml:space="preserve"> Жалпы аталғанда аталмыш курста осы уақытқа дейін қарастырылмаған тақырыптарға жаңа концептуальдық көзқарас қалыптастыру, еліміздегі түрлі этностардың арасындағы этноконфессионалдық үдерістер көрсетіледі. Сонымен қатар аналитикалық, оқу-әдістемелік әдістерді игеру; алған білімдерін ғылыми-зерттеу жұмыстарында, практика жүзінде қолдана білу қарастырылады.</w:t>
      </w:r>
    </w:p>
    <w:p w:rsidR="004F70F6" w:rsidRPr="004F70F6" w:rsidRDefault="004F70F6" w:rsidP="004F70F6">
      <w:pPr>
        <w:spacing w:after="0" w:line="240" w:lineRule="auto"/>
        <w:ind w:firstLine="709"/>
        <w:jc w:val="both"/>
        <w:rPr>
          <w:rFonts w:ascii="Times New Roman" w:hAnsi="Times New Roman"/>
          <w:sz w:val="28"/>
          <w:szCs w:val="28"/>
          <w:lang w:val="kk-KZ"/>
        </w:rPr>
      </w:pPr>
      <w:r w:rsidRPr="004F70F6">
        <w:rPr>
          <w:rFonts w:ascii="Times New Roman" w:hAnsi="Times New Roman"/>
          <w:sz w:val="28"/>
          <w:szCs w:val="28"/>
          <w:lang w:val="kk-KZ"/>
        </w:rPr>
        <w:t xml:space="preserve">Курстың мақсаты: еліміздегі  қазіргі кездегі этностардың арасындағы этноконфессионалдық үдерістердің негізгі принциптерін, зерттеу әдістерімен деректерін оқу; </w:t>
      </w:r>
      <w:r w:rsidRPr="004F70F6">
        <w:rPr>
          <w:rFonts w:ascii="Times New Roman" w:hAnsi="Times New Roman"/>
          <w:sz w:val="28"/>
          <w:szCs w:val="28"/>
          <w:lang w:val="kk-KZ" w:eastAsia="ko-KR"/>
        </w:rPr>
        <w:t xml:space="preserve">қазіргі кезеңдегі жаңа діни ағымдар туралы жан-жақты ғылыми білім беру; </w:t>
      </w:r>
      <w:r w:rsidRPr="004F70F6">
        <w:rPr>
          <w:rFonts w:ascii="Times New Roman" w:eastAsia="TimesNewRomanPSMT" w:hAnsi="Times New Roman"/>
          <w:sz w:val="28"/>
          <w:szCs w:val="28"/>
          <w:lang w:val="kk-KZ"/>
        </w:rPr>
        <w:t xml:space="preserve">елімізде белең алып отырған христиандық және исламдық теріс ағымдардың және олардың миссионерлерінің азаматтарды өз қатарына тартудағы әдіс-амалдарын </w:t>
      </w:r>
      <w:r w:rsidRPr="004F70F6">
        <w:rPr>
          <w:rFonts w:ascii="Times New Roman" w:hAnsi="Times New Roman"/>
          <w:sz w:val="28"/>
          <w:szCs w:val="28"/>
          <w:lang w:val="kk-KZ"/>
        </w:rPr>
        <w:t>көрсету.</w:t>
      </w:r>
    </w:p>
    <w:p w:rsidR="004F70F6" w:rsidRDefault="004F70F6" w:rsidP="004F70F6">
      <w:pPr>
        <w:pStyle w:val="HTML"/>
        <w:ind w:firstLine="709"/>
        <w:jc w:val="both"/>
        <w:rPr>
          <w:rFonts w:ascii="Times New Roman" w:hAnsi="Times New Roman"/>
          <w:b/>
          <w:sz w:val="28"/>
          <w:szCs w:val="28"/>
          <w:lang w:val="kk-KZ"/>
        </w:rPr>
      </w:pPr>
    </w:p>
    <w:p w:rsidR="00E61D98" w:rsidRDefault="00E61D98" w:rsidP="00DF54EA">
      <w:pPr>
        <w:pStyle w:val="HTML"/>
        <w:ind w:firstLine="709"/>
        <w:jc w:val="center"/>
        <w:rPr>
          <w:rFonts w:ascii="Times New Roman" w:hAnsi="Times New Roman" w:cs="Times New Roman"/>
          <w:b/>
          <w:sz w:val="28"/>
          <w:szCs w:val="28"/>
          <w:lang w:val="uk-UA"/>
        </w:rPr>
      </w:pPr>
      <w:r w:rsidRPr="00E61D98">
        <w:rPr>
          <w:rFonts w:ascii="Times New Roman" w:hAnsi="Times New Roman"/>
          <w:b/>
          <w:sz w:val="28"/>
          <w:szCs w:val="28"/>
          <w:lang w:val="kk-KZ"/>
        </w:rPr>
        <w:t xml:space="preserve">2 дәріс.  </w:t>
      </w:r>
      <w:r w:rsidR="00DF54EA" w:rsidRPr="00DF54EA">
        <w:rPr>
          <w:rFonts w:ascii="Times New Roman" w:hAnsi="Times New Roman" w:cs="Times New Roman"/>
          <w:b/>
          <w:sz w:val="28"/>
          <w:szCs w:val="28"/>
          <w:lang w:val="uk-UA"/>
        </w:rPr>
        <w:t>ЭТНОКОНФЕССИОНАЛДЫҚ ҮДЕРІСТЕРДІҢ ТЕОРИЯЛЫҚ МӘСЕЛЕЛЕРІ</w:t>
      </w:r>
    </w:p>
    <w:p w:rsidR="00DF54EA" w:rsidRDefault="00DF54EA" w:rsidP="00DF54EA">
      <w:pPr>
        <w:pStyle w:val="HTML"/>
        <w:ind w:firstLine="709"/>
        <w:jc w:val="center"/>
        <w:rPr>
          <w:rFonts w:ascii="Times New Roman" w:hAnsi="Times New Roman" w:cs="Times New Roman"/>
          <w:sz w:val="28"/>
          <w:szCs w:val="28"/>
          <w:lang w:val="kk-KZ"/>
        </w:rPr>
      </w:pP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xml:space="preserve">Дінтану пән есебінде немесе жеке ғылым жүйесі болып XIX ғасырдың екінші жартысында дүниеге келді. Дегенмен, дінтанудың қайнар көздері сонау ортағасырлық христиан философтарының, мұсылман теологиясының құдайтанушылық ізденістерінен бастау алады. Бастапқы құдайтанушылықты дінтанудың алғашқы формасы деп айтамыз. Теология құдайтану жолында тек догма ғана емес, философиялық тұрғыда дәлелдеуге, Құдайды абсолютті идея, әлемдік ерік, әлдебір түр-түссіз парасатты негіз түрінде көрсетуге тырысатын қағидаларды пайдаланады. </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xml:space="preserve">Қазір де теологтар философиялық ілімдермен және жаратылыстану деректерімен Құдайды тану идеяларын жаңартуда. Сондықтан Құдайтану формасының дінтану формасына өтуі рационалдық философиямен тығыз байланысты. Дінтанудың негізгі пәні дін болғандықтан, діни көзкарас тікелей философиялық көзқараспен тығыз байланысты болғандықтан, дінді «діни философиялық» пәнге де айналдырып қарастырады. Соның салдарынан «діни философия» мен «философиялық дін» дінтанудың ең негізгі теологиялық тұрғысы болып есептеледі. Дінтанулық көзқарас бойынша, </w:t>
      </w:r>
      <w:r w:rsidRPr="00F619A6">
        <w:rPr>
          <w:rFonts w:ascii="Times New Roman" w:hAnsi="Times New Roman"/>
          <w:sz w:val="28"/>
          <w:szCs w:val="28"/>
          <w:lang w:val="kk-KZ"/>
        </w:rPr>
        <w:lastRenderedPageBreak/>
        <w:t>қандай да бір дін болмасын тарихтан тыс құбылыс ретінде емес, керісінше оны тарихи, коғамдық санамен түсіндіруге болатын құбылыс ретінде қарастырады. Екінші жағынан, дінтану XIX ғасырдың екінші жартысында ғалымдардың жетістіктерін кеңінен пайдалана отырып, әсіресе қандай да бір ғылыми жаңалықтың дүниетанымдық әдістемесіне сүйене отырып дамыды. Осының арқасында «дінтану» ғылымның бір саласы ретінде калыптасты. Ондай бастаудың шыңында түрған адамдар Э.Тайлор (1832-1917), Дж.Фрезер (1854-1941) болды. Э.Тайлор болса өзінің «Алғашқы мәдениет» атты фундаментальды монографиясында және Дж.Фрезердің көп томдық «Алтын бұта» атты еңбектерінде дінді ғылыми, теориялық жэне эмпирикалық тұрғыдан зерттей бастады. Бұлардың еңбектері ескі сенімдер мен мифтерді, алғашқы ойлау жүйесін зерттеуге ғылыми әдістемесін қолдануы еді. Бұндай бетбұрыстағы ғылыми еңбектерді М.Мюллердің 1856 жылы шыққан «Салыстырмалы мифология» атты еңбегінен де көреміз. Қазіргі дінтанудың ішіне бірнеше жекелеген бөлімдер кіреді: тарихи дінтану, дін философиясы, дін социологиясы, дін психологиясы және т.б.</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xml:space="preserve">Сонымен, дінтану - қазіргі кезде адамзаттың кешендік білімінің бір саласы. </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Дінге деген анықтамаға келетін болсақ, ол күрделі құбылыс және осы кезге дейін беделді де, бір ауыздан беретін анықтама жоқ деуге болады. Әрбір діни және ғылыми өкілдер өздерінің білімдік саласына субъективті баға беріп дінді анықтайды.</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Осылайша әр түрлі көзқарастарды жинақтап, екі топқа бөліп қарастыруға болады: дін адам санасының жемісі ме, жоқ, санадан тыс, адам ақылынан биік нәрсе ме? Философиялық тілмен айтқанда, дінге иррационалды (санаға сыйымсыз, логиканың заңына бағынбайтын) және рационалды (зерделі, санаға сыйымды) тұрғыдан анықтама беруге болады. Соңғы жылдары дінге деген әралуан көзқарастардың ішінен төрт бағыттағы топтар айқындала бастады: теологиялық, философиялық, ғылыми және мәдениеттің салалары.</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Теологиялық анықтама. Теология (грек theos - қүдай және log - ілім, сөз, акыл,) Құдай туралы дін ілімі, белгілі діннің ілімдерін жүйелеу деген түсінік береді. Қандай бір теологиялық көзқарастың түрлері болмасын олардың бастарын біріктіретін бір тәсіл, иррационалдық көзқарас арқылы жүріп жатады.</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xml:space="preserve">Теологиялық анықтама бойынша, Құдай - реалды күш және адам өзінің өмір сүру процесінде онымен қатынас жасайды. Дін дегеніміз - Құдай мен адамның кездесуі деп түсіндіреді. Себебі дін дегеніміз (лат.се: religiaze) - «байланыстыру» сөзі арқылы анықталады дейді. Олардың айтуы бойынша, «дін» деген ұғым - Құдайдан келетін түсінік. Дін арқылы адам Құдаймен байналыс жасайды. Теологиялық көзқарас бойынша діннің не екенін былайша анықтайды: теология Құдай туралы білім болғанымен, теология Құдайдың болмысын зерттемейді, ол Құдайдың «өсиетін» зерттейді. Ол өсиетті күмәнсіз сенуге, қабылдауға шақырады. Сондықтан, теология дегеніміз Құдай туралы ілім емес, ол - Құдайдың айтып кеткен өсиеттері туралы білім. Басқаша, теология. «Құдайдың сөзі емес», ол «Құдайдың сөзі </w:t>
      </w:r>
      <w:r w:rsidRPr="00F619A6">
        <w:rPr>
          <w:rFonts w:ascii="Times New Roman" w:hAnsi="Times New Roman"/>
          <w:sz w:val="28"/>
          <w:szCs w:val="28"/>
          <w:lang w:val="kk-KZ"/>
        </w:rPr>
        <w:lastRenderedPageBreak/>
        <w:t xml:space="preserve">туралы сөз» болғандықтан, теология адамның ақылын, ой-парасатын Құдайдың өсиеттерін түсіндіру үшін қолдану керек екенін көрсетеді. Осыдан, теологияның өзі догма емес, дамитын ғылым есебінде қарастырылады. Теология арқылы адамның ақыл жолдары, логикалық көзқарастары сол бір биік сенімге, құдіреті күшті сенімдерге қарай бой ұрғандықтан, ол адамның сенімін, ой-өрісін жоғары дәрежеге көтерді. Басқаша айтқанда, «Сенетін сенімді, сенім арқылы сендіру» - деп түсіндіреді. </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xml:space="preserve">Дінді философиялық тұрғыдан анықтау. Философиялық анықтау методологиясы субстанциялық және универисализмдік жолдармен қарастырылады. Қандай бір құбылыс немесе процесс болмасын абстрактылы-логикалық сызбадан шығады. </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Антикалық философияда дінге берген анықтамада, дінді бір «абсолютке» әлемнің рухына немесе бір жоғары идеяға теңеп анықтады. Мұндай «абсолют» немесе «жоғарғы идеялар» әлемнің негізі ретінде қарастырылады, олар құдіретті күш емес, оларға бас ию, құрбан шалу қажет емес. Мысалы: Аристотельдің Құдайлық түсінігі - «ең жоғарғы болмыс», денесіз әлемді «қозғаушы күш», «мәңгілік себеп» және дүниенің даму үрдісінің мақсаты.</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Философтардың идеалистік топтары (олар да «әрбір салаларға бөлініп кетеді), дінді адамның сапалық түсінігі ретінде, туғаннан берілетін сезім ретінде, оның керектілігін және мәңгілігін дәлелдейді. Осы идеалистік философтардың көрнекті философы И.Кантқа (1724-1804) тоқталып өтейік. Ол Құдайдың барлығын дәлелдейтін теологиялық көзқарастарды сынай отырып, Құдайдың болмысын моральдық принциптерге теңейді.</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Құдай туралы Кант былай дейді: «... Құдай құбылыс ретінде белгі бермегендіктен, оның бар екенін дәлелдеу де, теріске шығару да мүмкін емес. Құдай туралы мәселе - діннің ісі. Біз Құдайдың барлығын дәлелдей алмаймыз, бірақ моральдық принциптер, өнегелілік сезімдер, Құдайдың барлығын дәлелдеуге даяр тұрады». Гегель (1770-1831) Құдайды абсолюттік идеямен, абсолюттік рухпен теңеп: «барлық нәрсе солардан шығып, соларға қайта оралады», - деді. Діни көзқарас төменгі сана, ал философия болса, биік сана деп түсіндіреді.</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Материалистік философияда дін жеке адамның және қоғамның өмірінің күрделі рухани құбылысы есебінде қарастырылады. Оларды топтап көрсетсек, мынадай негізгі аспектілерін көреміз:</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дін дегеніміз - жеке адамның, ұжымның, қоғамның рухани өмірінің аймағы;</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дін дегеніміз - әлемді рухани-тәжірибелік тұрғыда меңгеру;</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дін - рухани өндіріс аймағы;</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дін - қоғам санасының бір формасы, идеялық жемісі мен формасы.</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xml:space="preserve">Әлемдік тарихқа, көне өркениеттер мен ежелгі мәдениеттерге назар салсақ, дін әр уақыт мәдениеттер мен өркениеттердің дамуына (жазба мәдениеті мен ғылыми-зерттеу саласының, өнердің дамуына) ықпал еткендігін байқауға болады. Діни мәдениет құндылықтарының дамуы мен таралуына, әрі олардың атадан балаға, ұрпақтан ұрпаққа жеткізілуіне септігін тигізген. </w:t>
      </w:r>
    </w:p>
    <w:p w:rsidR="0078433F" w:rsidRPr="00F619A6"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lastRenderedPageBreak/>
        <w:t>Дін өз кезегінде орасан үлкен интеграциялық күшке ие құбылыс болып табылады. Ол қоғамның ішінде интеграциялық үрдістердің күшеюіне, адамдардың арасында бауырмалдылық пен бір-біріне деген сүйіспеншіліктің артуына әсер тигізбек. Қоғам ішіндегі бірлік пен ынтымақтың жалғасуына ықпал етеді.</w:t>
      </w:r>
    </w:p>
    <w:p w:rsidR="0078433F" w:rsidRDefault="0078433F" w:rsidP="0078433F">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Қазақ халқының тарихына қарайтын болсақ, ірілі-ұсақты рулар мен тайпалардың басын қосып, қазақтың ұлт ретінде, бірегей халық етіп қалыптастырған күш осы ислам діні. Ислам қауымдастығына қосылмаған түркі тайпалары болса мүлдем басқа мәдениет тобына қосылып, мүлдем басқа қоғамдарға айналған. Бұған мысал ретінде алтайлықтар, хакастар, якуттар секілді және тағы сол сияқты халықтарды айтуға болады. Демек, әр халықтың мәдени ортасын анықтайтын басты фактор – дін. Дін мәдениетті қалыптастырушы негізгі фактор. Әсіресе, бүгінгі Қазақ елінің ұлттық тарихы мен мұрасын қайта жандандыру кезеңінде азаматтардың өзін-өзі танып-білуі, ортақ ұлттық мұраны қалыптастыруы және ХХІ-ғасырдағы халқымыздың өсіп-өркендеуінің басты құралы дініміз.</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4"/>
          <w:szCs w:val="24"/>
          <w:lang w:val="kk-KZ" w:eastAsia="ru-RU"/>
        </w:rPr>
        <w:tab/>
      </w:r>
      <w:r w:rsidRPr="00164842">
        <w:rPr>
          <w:rFonts w:ascii="Times New Roman" w:hAnsi="Times New Roman"/>
          <w:sz w:val="28"/>
          <w:szCs w:val="28"/>
          <w:lang w:val="kk-KZ" w:eastAsia="ru-RU"/>
        </w:rPr>
        <w:t>Бұл саладағы стратегиялық үрдістерді біз мынадан көреміз. Қазақстандағы зайырлылық ұстанымының сипаты мен мазмұнын нақтылау бағытында жұмыс күшейе түседі. Зайырлы мемлекет деп айту аздық етеді. Көптеген мемлекеттер зайырлылық ұстанымын түрліше түсінеді. Қазіргі кездегі зайырлылық ұстанымдарын түсінудің ауқымы аса зор: мемлекеттік діни ұйымдардың істеріне араласпаудан мемлекеттік органдардың діни ұйымдардың барлық іс-әрекеттерін толықтай бақылауға дейін. Қазақстан Республикасы үшін «Діни қызмет және діни ұйымдар туралы» Заңның аясында тиімді мемлекеттік-конфессиялық қатынастар құру үшін алдағы уақытта зайырлылық ұстанымын нақтылап алу қажет. Аталмыш ұстанымның жалпы концептуалды мәнін сақтай отыра, оны Қазақстанға тән діни сала жағдайын сипаттайтын нақты және анық мазмұнмен толықтыру қажет.</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Тағы бір стратегиялық үрдіс ретінде діни саланың дамуы реактивті емес, нақты болашағы бар деген түсініктің дамуы. Стратегияның мәні Қазақстан үшін дін саласындағы ең тиімді жағдайды көре білуінде. Сонда, қандай жағдай тиімді болып табылады? Діни сенім бостандығының ұлттық қауіпсіздікті сақтау кепілдігімен ұштасуы тиімді. Ал, дінге байланысты ұлттық қауіпсіздік нені білдіреді? Бұл дегеніміз, мемлекетке діннен қосымша қауіп-қатерлер болмайды деген сөз. Мәселен, мемлекетімізде ислам діні басым көпшіліктің діні және оның міндеті ешқандай қиындықтар туғызбау. Жамағат өз алдында тұрған мәселелерін мемлекетке бағыттамай өзі шешуі қажет. Егер, провославиенің қиындықтары болса, оны өздері шешуі қажет. Жалпы, зайырлы мемлекетте діннің қызметінің маңызды бір ұстанымы бар: діндер мемлекеттің «аралық сотына» жүгінбей, өзін-өзі реттей алады. Сол кезде, мемлекеттің де діни ұйымдардың қызметіне араласудың</w:t>
      </w:r>
      <w:r>
        <w:rPr>
          <w:rFonts w:ascii="Times New Roman" w:hAnsi="Times New Roman"/>
          <w:sz w:val="28"/>
          <w:szCs w:val="28"/>
          <w:lang w:val="kk-KZ" w:eastAsia="ru-RU"/>
        </w:rPr>
        <w:t xml:space="preserve"> </w:t>
      </w:r>
      <w:r w:rsidRPr="00164842">
        <w:rPr>
          <w:rFonts w:ascii="Times New Roman" w:hAnsi="Times New Roman"/>
          <w:sz w:val="28"/>
          <w:szCs w:val="28"/>
          <w:lang w:val="kk-KZ" w:eastAsia="ru-RU"/>
        </w:rPr>
        <w:t xml:space="preserve">қажеті болмайды. Ал егер, діннен мемлекет пен қоғамға тек қиындықтар туғызбай айтарлықтай пайда келіп тұрса тіпті жақсы болар еді. Тағы бір маңызды бағыттардың бірі барлық негізгі конфессиялардың діндарларының санының азаюы, оның себептері мынадай: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lastRenderedPageBreak/>
        <w:tab/>
        <w:t xml:space="preserve">- Қазақстанда жалған діндарлықтың көлемі және алдағы уақытта жалған діншілдер діннен кетеді (адамдар өздерін бірқатар себептерге байланысты діншілміз деп көрсетеді: көпшілікпен тең болу; кейбір діндерге қолдау көрсетіп отырған билікке жалтақтау, бұл –  жағымпазданудың бір түрі; қазіргі кездегі діншілдер басым көпшілігі дінге өз еркілерімен емес, өздерінің этникалық белгілеріне сай келгендер – бұл адамдар ерте ме кеш пе дінді тастап кетеді; Қазақстанда атейстер мен дінге бейжай қарайтын адамдар көп, олар «діннің көлеңкесінен» бір күні шығып, діндарлар санын азайтады);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діндарлар сенім мәніне тереңдей бастағанда, көп жағдайда қиыншылықтарға ұшарай бастайды, ал мұндай жағдайда олардың сенімді сақтап қалуы екіталай;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Қазақстандағы экономикалық жағдайдың нашарлауы діни жағдайға да әсер етеді: бұл әртүрлі бағыттардың ықпалда болады. Мәселен, материалдық жағдайы нашарлаған сайын, діндарлық деңгейі көтерілетін сияқты (әлеуметтанулық өлшемдер дәл осы заңдалықты көрсетеді), бірақ, өмір сүру деңгейі төмендеген кезде, діншілдік деңгейін де төмендейді. Экономикалық жағдайдың төмендеуіне байланысты тағы бір маңызды кезең бар: діни радикализмнің өсуі – бұл корреляция анық, алайда, экономикалық жағдайдың айтарлықтай нашарлау жағдайында радикализм көлемінің азаюын көреміз. Бірқатар саяси, этникалық және бизнес-элита өкілдері топтардың белгілі бір діни ұйымдардың мүдделерін жүзеге асыру жұмысын күшейтеді. Оны бүгінгі күннің өзінде де байқауға болады, бірақ ол одан ары өсе түседі. Үрдісті Қазақстан қоғамы үшін жағымсыз үрдіс деп анықтау қажет. Ол діни қауым мен жалпы, қазақстан қоғамын жіктеуге бағытталған. Сонымен қатар, діни топтардың мүдделерін қорғау оларды қажеті болмайды. Ал егер, діннен мемлекет пен қоғамға тек қиындықтар туғызбай айтарлықтай пайда келіп тұрса тіпті жақсы болар еді. </w:t>
      </w:r>
      <w:r w:rsidRPr="00164842">
        <w:rPr>
          <w:rFonts w:ascii="Times New Roman" w:hAnsi="Times New Roman"/>
          <w:sz w:val="28"/>
          <w:szCs w:val="28"/>
          <w:lang w:val="kk-KZ" w:eastAsia="ru-RU"/>
        </w:rPr>
        <w:tab/>
        <w:t xml:space="preserve">Тағы бір маңызды бағыттардың бірі барлық негізгі конфессиялардың діндарларының санының азаюы, оның себептері мынадай: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Қазақстанда жалған діндарлықтың көлемі және алдағы уақытта жалған діншілдер діннен кетеді (адамдар өздерін бірқатар себептерге байланысты діншілміз деп көрсетеді: көпшілікпен тең болу; кейбір діндерге қолдау көрсетіп отырған билікке жалтақтау, бұл – жағымпазданудың бір түрі; қазіргі кездегі діншілдер басым көпшілігі дінге өз еркілерімен емес, өздерінің этникалық белгілеріне сай келгендер – бұл адамдар ерте ме кеш пе дінді тастап кетеді; Қазақстанда атейстер мен дінге бейжай қарайтын адамдар көп, олар «діннің көлеңкесінен» бір күні шығып, діндарлар санын азайтады);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діндарлар сенім мәніне тереңдей бастағанда, көп жағдайда қиыншылықтарға ұшарай бастайды, ал мұндай жағдайда олардың сенімді сақтап қалуы екіталай;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Қазақстандағы экономикалық жағдайдың нашарлауы діни жағдайға да әсер етеді: бұл әртүрлі бағыттардың ықпалда болады. Мәселен, материалдық жағдайы нашарлаған сайын, діндарлық деңгейі көтерілетін сияқты (әлеуметтанулық өлшемдер дәл осы заңдалықты көрсетеді), бірақ, өмір сүру деңгейі төмендеген кезде, діншілдік деңгейін де төмендейді. Экономикалық </w:t>
      </w:r>
      <w:r w:rsidRPr="00164842">
        <w:rPr>
          <w:rFonts w:ascii="Times New Roman" w:hAnsi="Times New Roman"/>
          <w:sz w:val="28"/>
          <w:szCs w:val="28"/>
          <w:lang w:val="kk-KZ" w:eastAsia="ru-RU"/>
        </w:rPr>
        <w:lastRenderedPageBreak/>
        <w:t xml:space="preserve">жағдайдың төмендеуіне байланысты тағы бір маңызды кезең бар: діни радикализмнің өсуі – бұл корреляция анық, алайда, экономикалық жағдайдың айтарлықтай нашарлау жағдайында радикализм көлемінің азаюын көреміз.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Бірқатар саяси, этникалық және бизнес-элита өкілдері топтардың белгілі бір діни ұйымдардың мүдделерін жүзеге асыру жұмысын күшейтеді. Оны бүгінгі күннің өзінде де байқауға болады, бірақ ол одан ары өсе түседі. Үрдісті Қазақстан қоғамы үшін жағымсыз үрдіс деп анықтау қажет. Ол діни қауым мен жалпы, қазақстан қоғамын жіктеуге бағытталған. Сонымен қатар, діни топтардың мүдделерін қорғау оларды</w:t>
      </w:r>
      <w:r>
        <w:rPr>
          <w:rFonts w:ascii="Times New Roman" w:hAnsi="Times New Roman"/>
          <w:sz w:val="28"/>
          <w:szCs w:val="28"/>
          <w:lang w:val="kk-KZ" w:eastAsia="ru-RU"/>
        </w:rPr>
        <w:t xml:space="preserve"> </w:t>
      </w:r>
      <w:r w:rsidRPr="00164842">
        <w:rPr>
          <w:rFonts w:ascii="Times New Roman" w:hAnsi="Times New Roman"/>
          <w:sz w:val="28"/>
          <w:szCs w:val="28"/>
          <w:lang w:val="kk-KZ" w:eastAsia="ru-RU"/>
        </w:rPr>
        <w:t xml:space="preserve">конфессия басшыларына деген бағынушылықтан алып шығып, қорғаушыға қатысты бағынушылық жағдайына алып келеді. Бұл өз кезегінде, мемлекеттің аталмыш діни ұйымдарға Қазақстандағы мемлекеттік-конфессиялық қатынастарды реттейтін заңнамалар мен нормативті актілер аясында тиісті деңгейде ықпал ету мүмкіндігінен айырады. Яғни мүдделерін қорғайтын топтар заңнан тыс қызмет етуге мүмкіндік алады, ал осыдан шығатын нәтижелер бұл үрдістің тікелей салдары болып табылады. </w:t>
      </w:r>
    </w:p>
    <w:p w:rsid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Қазақстандағы діни сауаттылықты көтеру, сөзсіз жағымды нәтижелермен қатар, бірқатар белгісіздікті, тіпті қауіпті туындатады. Діни сауаты бар діндарлар мемлекеттен әділетті әлеуметтік саясатты жүргізуді талап етеді. Дін басшыларын сынға алу күшейе түседі.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r w:rsidRPr="00164842">
        <w:rPr>
          <w:rFonts w:ascii="Times New Roman" w:hAnsi="Times New Roman"/>
          <w:sz w:val="28"/>
          <w:szCs w:val="28"/>
          <w:lang w:val="kk-KZ" w:eastAsia="ru-RU"/>
        </w:rPr>
        <w:t xml:space="preserve">1. Жоғарыда аталып өткендей, конфессияаралық келісім Қазақстанның мемлекеттік тұрақтылығына орасан зор ықпалын тигізетін аса құнды жетістіктердің бірі болып табылады. Бірақ, соңғы кездері діни таңдау, діни басымдылық уағыздары бой көрсетіп отыр. Бұл аса қауіпті бағыт және оның алдын алу қажет.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2. Қазақстан Мұсылмандар Діни Басқармасы мұсылман жамағатын нығайтуда үлкен жұмыс атқарып келеді, алайда ҚР исламның жағдайы әлдеқайда қиын. Жаңа Заңға сәйкес, Қазақстанда тек бір ғана бағыт, бір ғана конфессия, яғни ислам дінінің ханафиттік мазхабы ғана тіркелген. Исламның басқа ешқандай бағыттары тіркелмеген және олар ҚР-да қызмет ете алмайды. Олай болса, олар ханафиттік мазхаб «атын» жамылып, қызмет етеді, бұл елдегі ислам төңірегіндегі жағдайды қиындата түседі.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3. Исламды этнизациялау әрекеттері, яғни қазақстандық жамағатты этникалық белгілер бойынша жіктеу орын алады. Осындай жіктелу Қазақстанда XX ғасырдың соңы мен  XXI ғасыр басында орын алды. 2005–2006 жылдары мешіттердің, халық айтқандай «этникалық пәтер» бойынша жіктелу үрдістері айтарлықтай төмендеді. Алайда, аталмыш  мәселенің өршігуі жағдайды қайта қиындатуы мүмкін. Қазақстан жамағатына исламның халықаралық сипаты жайлы ескерту қажет.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4. Өзіндік ерекшеліктері бар, қазақи исламды құрудың қажеті жоқ, өйткені қазірдің өзінде мұндай исламды құрудың үрдістері көрініс табуда. Бұл сандырақ. Себебі, ислам әлемдік дін, ал Пайғамбар өзінің уағыздарын жер бетіндегі барлық адамдарға бағыштаған. Ислам догмалары бойынша, ислам – барлық адамдарға бағытталған және кез келген уақытта өзекті</w:t>
      </w:r>
      <w:r>
        <w:rPr>
          <w:rFonts w:ascii="Times New Roman" w:hAnsi="Times New Roman"/>
          <w:sz w:val="28"/>
          <w:szCs w:val="28"/>
          <w:lang w:val="kk-KZ" w:eastAsia="ru-RU"/>
        </w:rPr>
        <w:t xml:space="preserve"> </w:t>
      </w:r>
      <w:r w:rsidRPr="00164842">
        <w:rPr>
          <w:rFonts w:ascii="Times New Roman" w:hAnsi="Times New Roman"/>
          <w:sz w:val="28"/>
          <w:szCs w:val="28"/>
          <w:lang w:val="kk-KZ" w:eastAsia="ru-RU"/>
        </w:rPr>
        <w:t xml:space="preserve">болып </w:t>
      </w:r>
      <w:r w:rsidRPr="00164842">
        <w:rPr>
          <w:rFonts w:ascii="Times New Roman" w:hAnsi="Times New Roman"/>
          <w:sz w:val="28"/>
          <w:szCs w:val="28"/>
          <w:lang w:val="kk-KZ" w:eastAsia="ru-RU"/>
        </w:rPr>
        <w:lastRenderedPageBreak/>
        <w:t xml:space="preserve">табылатын дін. Сонымен қатар, (радикалшылардан басқа) ешкім де мұсылмандардың дін ұстау тәжірибесіндегі ерек-шеліктерді теріске шығара алмайды. Мұндай ерекшеліктерге қарамастан, ұлтық исламды құрудың қажеті жоқ. Бұл әрекет белсенділердің исламды толық меңгермегенін ғана көрсетеді. Оның орнына исламдағы «орталық жолды» жасау әрекеті: исламның негізгі талаптарының бірі дінге сенушілерді шектен шықпай, ақиқат дінге бағынып, сабырлы болуға шақыру орынды.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5. Ислам қазақ этносын біріктіру формасы ретінде өзінің маңыздылығын осы күнге дейін сақтап келді, дегенмен, асыра сілтеудің қажеті жоқ. Сол себептен, болашақта этносты біріктіру механизмі ретінде қарастырылатын исламның орнын әлемдік дін сипатындағы ислам басады. Бұл жағдайда кейбір қазақтардың исламнан кету себептерін болжауға болады. Нәтижесінде қазақтардың бір бөлігінің дінге тереңдеу үрдісін бақылауға болады.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6. Барлық конфессияларға тән болып табылатын прозелетизм бағыты аз да болса көрініс табады. Біз бір конфессия белсенділерінің өзге конфессия өкілдерін өз жағына «тарту әрекеттері» жөнінде де жиі естиміз. Жалпы алғанда, бұл қарапайым және табиғи үрдіс, дегенмен, атеизмнің салдарынан кейін діншілдер мұндай әрекеттерге сақ болады. Сонымен қатар, бір қатар ислам мемлекеттерінде прозелетизмге заңды түрде тыйым салынған. Әрине, әрбір конфессия үгіт-насихат жүргізумен айналысу керек. Бірақ, көпэтностық және поликонфессионалды Қазақстан миссиялық міндет пен прозелетизм арасындағы шекараны кесіп өтпеуі қажет. </w:t>
      </w:r>
    </w:p>
    <w:p w:rsid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7. Қазақстанның негізгі діндері мен жаңа діни қозғалыстар арасындағы қарама-қайшылықтардың шиелінісін байқауға болады. Қазақстан Республикасында белгілі бір қиындықтар бұрын да болған, бірқатар діни бірлестіктердің тіркеуден өте алмау себептерінің нәтижесінде олардың қызметтеріне тыйым салу шаралары осы қарама-қайшылықты тек күшейте түседі. Осы бағыттағы жағдайдың жағымсыз салдарын бәсеңдетудің әдістерін табу керек.</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r w:rsidRPr="00164842">
        <w:rPr>
          <w:rFonts w:ascii="Times New Roman" w:hAnsi="Times New Roman"/>
          <w:sz w:val="28"/>
          <w:szCs w:val="28"/>
          <w:lang w:val="kk-KZ" w:eastAsia="ru-RU"/>
        </w:rPr>
        <w:t xml:space="preserve">Қазақстан мен Орталық Азия аймағындағы жаңа шығыс діни ұйымдар мен жалған-христиандық бірлестіктердің радикалдануы сияқты бағытқа назар аудару керек деп есептейміз.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жалған-христиандық діни бірлестіктердің радикалдануы тереңдей түсуі мүмкін (бұлай айтуымыздың себебі, олар күнделікті жағдайдың өзінде өздерінің таңдаулы екендігін уағыздап, радикалды болып келеді). Ол әдетте, діни бірлестіктердің жетекшілері мен отандық дінтанушылар айтатындай, мемлекеттік-конфессиялық саланы ретке келтіретін заңның күшеюі әсерінен емес, діни бірлестіктердің өз догматикаларын бірітіндеп іске асыруларымен байланысты болып келеді. Шет елдердегі орталық аппараттардың нұсқаулары мен бірлестік басшыларының дүниетанымдық ұстанымдары олардың радикалдануына үлестерін қосуы мүмкін;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жоғарыдағы аталған жолдар бойынша жаңа шығыс діни бірлестіктердің радикалдану үрдісі кейбір ерекшеліктерімен іске асуы мүмкін. Осы орайда, олардың жаңадан қалыптасқанын естен шығармаған </w:t>
      </w:r>
      <w:r w:rsidRPr="00164842">
        <w:rPr>
          <w:rFonts w:ascii="Times New Roman" w:hAnsi="Times New Roman"/>
          <w:sz w:val="28"/>
          <w:szCs w:val="28"/>
          <w:lang w:val="kk-KZ" w:eastAsia="ru-RU"/>
        </w:rPr>
        <w:lastRenderedPageBreak/>
        <w:t xml:space="preserve">жөн. Олардың ішіндегі ең үлкенінің жасы кем дегенде жүз жыл шамасында. Үндістан мен Қытайда оларды секталар деп есептейді, алайда, олар Орталық Азия халықтарының дін саласындағы сауатсыздығы мен қараңғылығын пайдалана отырып, өздерінің тарихын ежелгі уақыттан бастайды (мысалға, «Кришна санасының Қоғамы» – кришнаиттер). Осындай бірлестіктердің негізін қалаушылар өздерінің жақтаушылары тарапынан «ақиқатқа жеткен», «кемел» адептер ретінде қабылданады. Мұндай адамдар ақиқатқа қол жеткізгендіктен, сынға түспейді. Кез-келген жаңа ориенталистік діни қозғалыстың шығу тегін қарасақ, олардың күмәнділігін көрсетеді. Олар басынан радикалды. Исламмен салыстырғанда, олардың радикалистік бағыты Қазақстан мен аймақтық деңгейде айтарлықтай байқала бермейді, өйткені, олардың мүшелерінің саны аз, ал топтар іштей оқшауланып келеді.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Жаңа діни бағыттардың радикалды сипаттағы қызметтерінің деңгейін бәсеңдету үшін төмендегідей әдісті қолдануды дұрыс деп есептейміз. Қазақстанда тіркелген барлық діни бірлестіктер белгілі бір уақыт ішінде (кейбір мемлекеттер</w:t>
      </w:r>
      <w:r>
        <w:rPr>
          <w:rFonts w:ascii="Times New Roman" w:hAnsi="Times New Roman"/>
          <w:sz w:val="28"/>
          <w:szCs w:val="28"/>
          <w:lang w:val="kk-KZ" w:eastAsia="ru-RU"/>
        </w:rPr>
        <w:t xml:space="preserve"> </w:t>
      </w:r>
      <w:r w:rsidRPr="00164842">
        <w:rPr>
          <w:rFonts w:ascii="Times New Roman" w:hAnsi="Times New Roman"/>
          <w:sz w:val="28"/>
          <w:szCs w:val="28"/>
          <w:lang w:val="kk-KZ" w:eastAsia="ru-RU"/>
        </w:rPr>
        <w:t xml:space="preserve">бұған 10–15 жыл береді) өздерінің Қазақстанда жүргізіп жатқан қызметтерінің конструктивтілігін, нәтижелілігін және оңтайлылығын көрсетулері тиіс. Бұл жағдайда қоғамдық  сана-сезім мен құқықтық салада мұндай діни бірлестік тек де-юре ғана емес, сонымен қатар де-факто құқықтарына иеленеді. Егер осы уақыттың ішінде діни бірлестіктер заңды бұзып, олардың кесірінен адамдар зардап шегетін болса, онда олардың қызметі тоқтатылады. Осы аналитикалық және тәжірибелік қызмет өз кезегінде шетелдік, дамыған және демократиялық мемлекеттер нығайтылған.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Жаңа діни қозғалыстарды (ЖДҚ) қолдау көбінесе Америка Құрама Штаттарына байланысты. Америка Құрама Штаттарының діни еркіндік жөнінде өздерінің түсініктерін күллі әлемге таратады және (АҚШ-та тіркелген діни бірлестіктер, яғни 3 адам діни топты қалыптастырып, өздерінің ұйымдасуын хабарландыру формасында жария етеді) Орталық Азия аймағында Америка Құрама Штаттарындағыдай біраттас бірлестіктерді қолдап отырады.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Қазақстанда жаңа діни қозғалыстар қызметі күмәнді қатынасты білдіреді. Осындай қатынастың себептері ретінде келесі мәселелерді бөліп көрсетуге болады: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аймақтағы танымалдығы төмен ЖДҚ-ға сақтықпен қарау;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ЖДҚ жүргізетін уағыздарда басқыншылықтың көрініс табуы;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ЖДҚ-дың беделінің түсуіне байланысты БАҚ-да мерзімді компаниялар ұйымдастырып тұру;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Қазақстан және аймақтың дәстүрлі діндеріне деген ЖДҚ-дың сыни қатынасы;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 xml:space="preserve">- ЖДҚ-дың «Батыстан» қолдау табуы. </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r w:rsidRPr="00164842">
        <w:rPr>
          <w:rFonts w:ascii="Times New Roman" w:hAnsi="Times New Roman"/>
          <w:sz w:val="28"/>
          <w:szCs w:val="28"/>
          <w:lang w:val="kk-KZ" w:eastAsia="ru-RU"/>
        </w:rPr>
        <w:tab/>
        <w:t>ЖДҚ-дың мүшелері Қазақстандағы жалпы діндар халықтың тек 5% құрайтынын атап өту керек. Бірақ, Қазақстан мен Орталық Азия аймағында ЖДҚ-дың әлеуметтік-саяси белсенділігі бейпропорционалды түрде зор болып келеді.</w:t>
      </w:r>
    </w:p>
    <w:p w:rsidR="00164842" w:rsidRPr="00164842" w:rsidRDefault="00164842" w:rsidP="00164842">
      <w:pPr>
        <w:widowControl w:val="0"/>
        <w:suppressAutoHyphens/>
        <w:spacing w:after="0" w:line="240" w:lineRule="auto"/>
        <w:jc w:val="both"/>
        <w:rPr>
          <w:rFonts w:ascii="Times New Roman" w:hAnsi="Times New Roman"/>
          <w:sz w:val="28"/>
          <w:szCs w:val="28"/>
          <w:lang w:val="kk-KZ" w:eastAsia="ru-RU"/>
        </w:rPr>
      </w:pPr>
    </w:p>
    <w:p w:rsidR="00164842" w:rsidRDefault="00164842" w:rsidP="00164842">
      <w:pPr>
        <w:widowControl w:val="0"/>
        <w:suppressAutoHyphens/>
        <w:spacing w:after="0" w:line="240" w:lineRule="auto"/>
        <w:jc w:val="both"/>
        <w:rPr>
          <w:rFonts w:ascii="Times New Roman" w:hAnsi="Times New Roman"/>
          <w:sz w:val="28"/>
          <w:szCs w:val="28"/>
          <w:lang w:val="kk-KZ" w:eastAsia="ru-RU"/>
        </w:rPr>
      </w:pPr>
    </w:p>
    <w:p w:rsidR="00DF54EA" w:rsidRDefault="00DF54EA" w:rsidP="00164842">
      <w:pPr>
        <w:widowControl w:val="0"/>
        <w:suppressAutoHyphens/>
        <w:spacing w:after="0" w:line="240" w:lineRule="auto"/>
        <w:jc w:val="both"/>
        <w:rPr>
          <w:rFonts w:ascii="Times New Roman" w:hAnsi="Times New Roman"/>
          <w:sz w:val="28"/>
          <w:szCs w:val="28"/>
          <w:lang w:val="kk-KZ" w:eastAsia="ru-RU"/>
        </w:rPr>
      </w:pPr>
    </w:p>
    <w:p w:rsidR="00DF54EA" w:rsidRDefault="00DF54EA" w:rsidP="00164842">
      <w:pPr>
        <w:widowControl w:val="0"/>
        <w:suppressAutoHyphens/>
        <w:spacing w:after="0" w:line="240" w:lineRule="auto"/>
        <w:jc w:val="both"/>
        <w:rPr>
          <w:rFonts w:ascii="Times New Roman" w:hAnsi="Times New Roman"/>
          <w:sz w:val="28"/>
          <w:szCs w:val="28"/>
          <w:lang w:val="kk-KZ" w:eastAsia="ru-RU"/>
        </w:rPr>
      </w:pPr>
    </w:p>
    <w:p w:rsidR="00DF54EA" w:rsidRDefault="00DF54EA" w:rsidP="00164842">
      <w:pPr>
        <w:widowControl w:val="0"/>
        <w:suppressAutoHyphens/>
        <w:spacing w:after="0" w:line="240" w:lineRule="auto"/>
        <w:jc w:val="both"/>
        <w:rPr>
          <w:rFonts w:ascii="Times New Roman" w:hAnsi="Times New Roman"/>
          <w:sz w:val="28"/>
          <w:szCs w:val="28"/>
          <w:lang w:val="kk-KZ" w:eastAsia="ru-RU"/>
        </w:rPr>
      </w:pPr>
    </w:p>
    <w:p w:rsidR="00DF54EA" w:rsidRDefault="00DF54EA" w:rsidP="00164842">
      <w:pPr>
        <w:widowControl w:val="0"/>
        <w:suppressAutoHyphens/>
        <w:spacing w:after="0" w:line="240" w:lineRule="auto"/>
        <w:jc w:val="both"/>
        <w:rPr>
          <w:rFonts w:ascii="Times New Roman" w:hAnsi="Times New Roman"/>
          <w:sz w:val="28"/>
          <w:szCs w:val="28"/>
          <w:lang w:val="kk-KZ" w:eastAsia="ru-RU"/>
        </w:rPr>
      </w:pPr>
    </w:p>
    <w:p w:rsidR="00DF54EA" w:rsidRDefault="00DF54EA" w:rsidP="00164842">
      <w:pPr>
        <w:widowControl w:val="0"/>
        <w:suppressAutoHyphens/>
        <w:spacing w:after="0" w:line="240" w:lineRule="auto"/>
        <w:jc w:val="both"/>
        <w:rPr>
          <w:rFonts w:ascii="Times New Roman" w:hAnsi="Times New Roman"/>
          <w:sz w:val="28"/>
          <w:szCs w:val="28"/>
          <w:lang w:val="kk-KZ" w:eastAsia="ru-RU"/>
        </w:rPr>
      </w:pPr>
    </w:p>
    <w:p w:rsidR="00DF54EA" w:rsidRDefault="00DF54EA" w:rsidP="00164842">
      <w:pPr>
        <w:widowControl w:val="0"/>
        <w:suppressAutoHyphens/>
        <w:spacing w:after="0" w:line="240" w:lineRule="auto"/>
        <w:jc w:val="both"/>
        <w:rPr>
          <w:rFonts w:ascii="Times New Roman" w:hAnsi="Times New Roman"/>
          <w:sz w:val="28"/>
          <w:szCs w:val="28"/>
          <w:lang w:val="kk-KZ" w:eastAsia="ru-RU"/>
        </w:rPr>
      </w:pPr>
    </w:p>
    <w:p w:rsidR="00DF54EA" w:rsidRDefault="00DF54EA" w:rsidP="00164842">
      <w:pPr>
        <w:widowControl w:val="0"/>
        <w:suppressAutoHyphens/>
        <w:spacing w:after="0" w:line="240" w:lineRule="auto"/>
        <w:jc w:val="both"/>
        <w:rPr>
          <w:rFonts w:ascii="Times New Roman" w:hAnsi="Times New Roman"/>
          <w:sz w:val="28"/>
          <w:szCs w:val="28"/>
          <w:lang w:val="kk-KZ" w:eastAsia="ru-RU"/>
        </w:rPr>
      </w:pPr>
    </w:p>
    <w:p w:rsidR="00DF54EA" w:rsidRPr="00164842" w:rsidRDefault="00DF54EA" w:rsidP="00164842">
      <w:pPr>
        <w:widowControl w:val="0"/>
        <w:suppressAutoHyphens/>
        <w:spacing w:after="0" w:line="240" w:lineRule="auto"/>
        <w:jc w:val="both"/>
        <w:rPr>
          <w:rFonts w:ascii="Times New Roman" w:hAnsi="Times New Roman"/>
          <w:sz w:val="28"/>
          <w:szCs w:val="28"/>
          <w:lang w:val="kk-KZ" w:eastAsia="ru-RU"/>
        </w:rPr>
      </w:pPr>
    </w:p>
    <w:p w:rsidR="00E61D98" w:rsidRDefault="00E61D98" w:rsidP="004F70F6">
      <w:pPr>
        <w:spacing w:after="0" w:line="240" w:lineRule="auto"/>
        <w:ind w:firstLine="709"/>
        <w:jc w:val="both"/>
        <w:rPr>
          <w:rFonts w:ascii="Times New Roman" w:hAnsi="Times New Roman"/>
          <w:b/>
          <w:sz w:val="28"/>
          <w:szCs w:val="28"/>
          <w:lang w:val="uk-UA"/>
        </w:rPr>
      </w:pPr>
      <w:r w:rsidRPr="00E61D98">
        <w:rPr>
          <w:rFonts w:ascii="Times New Roman" w:hAnsi="Times New Roman"/>
          <w:b/>
          <w:sz w:val="28"/>
          <w:szCs w:val="28"/>
          <w:lang w:val="kk-KZ"/>
        </w:rPr>
        <w:t xml:space="preserve">3 дәріс.  </w:t>
      </w:r>
      <w:r w:rsidR="007B0FC7" w:rsidRPr="007B0FC7">
        <w:rPr>
          <w:rFonts w:ascii="Times New Roman" w:hAnsi="Times New Roman"/>
          <w:b/>
          <w:sz w:val="28"/>
          <w:szCs w:val="28"/>
          <w:lang w:val="uk-UA"/>
        </w:rPr>
        <w:t xml:space="preserve">ҚАЗІРГІ </w:t>
      </w:r>
      <w:r w:rsidR="007B0FC7">
        <w:rPr>
          <w:rFonts w:ascii="Times New Roman" w:hAnsi="Times New Roman"/>
          <w:b/>
          <w:sz w:val="28"/>
          <w:szCs w:val="28"/>
          <w:lang w:val="uk-UA"/>
        </w:rPr>
        <w:t>ЗАМАНҒЫ ДІНДЕРДІҢ ОРНЫ МЕН РӨЛІ</w:t>
      </w:r>
    </w:p>
    <w:p w:rsidR="007B0FC7" w:rsidRPr="007B0FC7" w:rsidRDefault="007B0FC7" w:rsidP="004F70F6">
      <w:pPr>
        <w:spacing w:after="0" w:line="240" w:lineRule="auto"/>
        <w:ind w:firstLine="709"/>
        <w:jc w:val="both"/>
        <w:rPr>
          <w:rFonts w:ascii="Times New Roman" w:hAnsi="Times New Roman"/>
          <w:b/>
          <w:sz w:val="28"/>
          <w:szCs w:val="28"/>
          <w:lang w:val="uk-UA"/>
        </w:rPr>
      </w:pP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Әлемдік діндер ішкі мазмұны арқылы бір арнада тоғысады. Оларға ортақ алтын көпір мынау: «Жалғыз Жоғарғы Тәңірі бар. Ол адамды және ғаламды жаратқан, өсімдіктер, өзендер, топырақ  және барлық тірі организмдерге зерделі өмір сүруді тән еткен. Оның барлығы және жасампаздығы көрінетін ғалам арқылы танылады».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Әлемдік діндер бірегейлігіне ақиқат белгілер мынау:</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w:t>
      </w:r>
      <w:r w:rsidRPr="00F619A6">
        <w:rPr>
          <w:rFonts w:ascii="Times New Roman" w:hAnsi="Times New Roman"/>
          <w:sz w:val="28"/>
          <w:szCs w:val="28"/>
          <w:lang w:val="kk-KZ"/>
        </w:rPr>
        <w:tab/>
        <w:t>Құдай көкте де, жерде де емес.</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w:t>
      </w:r>
      <w:r w:rsidRPr="00F619A6">
        <w:rPr>
          <w:rFonts w:ascii="Times New Roman" w:hAnsi="Times New Roman"/>
          <w:sz w:val="28"/>
          <w:szCs w:val="28"/>
          <w:lang w:val="kk-KZ"/>
        </w:rPr>
        <w:tab/>
        <w:t>Құдай тумаған және туылмаған.</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3.</w:t>
      </w:r>
      <w:r w:rsidRPr="00F619A6">
        <w:rPr>
          <w:rFonts w:ascii="Times New Roman" w:hAnsi="Times New Roman"/>
          <w:sz w:val="28"/>
          <w:szCs w:val="28"/>
          <w:lang w:val="kk-KZ"/>
        </w:rPr>
        <w:tab/>
        <w:t>«О дүние», «бұ дүние» бар.</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4.</w:t>
      </w:r>
      <w:r w:rsidRPr="00F619A6">
        <w:rPr>
          <w:rFonts w:ascii="Times New Roman" w:hAnsi="Times New Roman"/>
          <w:sz w:val="28"/>
          <w:szCs w:val="28"/>
          <w:lang w:val="kk-KZ"/>
        </w:rPr>
        <w:tab/>
        <w:t>Бейіс, тозақ бар.</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5.</w:t>
      </w:r>
      <w:r w:rsidRPr="00F619A6">
        <w:rPr>
          <w:rFonts w:ascii="Times New Roman" w:hAnsi="Times New Roman"/>
          <w:sz w:val="28"/>
          <w:szCs w:val="28"/>
          <w:lang w:val="kk-KZ"/>
        </w:rPr>
        <w:tab/>
        <w:t xml:space="preserve">«Ақырзаман» болуы керек.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Сондай-ақ,  «Адамдарды құрметте, әділ бол», «Өзіңе ұнамағанды өзгеге де істеме», «Адам баласы адам баласының бәрі – бауыр, дос» деген гуманистік қағидаттар ортақ.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Адамзатқа Жаратушыдан түскен көне мәтіндер «Веда», «Веданта», «Авеста» және т.б. көп.  Әсіресе, соңғы төрт кітап әлем картасын өзгертті және дүние жүзі өркениетін жаңаша қалыптастырды.  Олар: Мұса пайғамбарға келген – Тәурат, Дәуіт   пайғамбарға келген – Зәбур, Иса пайғамбарға келген – Інжіл және Мұхаммед пайғамбарға келген – Құран.</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Барлық әлемдік дін кітаптарында «Жаратушы жалғыз» деген сенім бар. «Тәурат» кітабы айтады: «Израиль, тыңда:  Жаратушы Иегова, біздің Құдай, жалғыз Ие» (Второзаконие 6:4). «Інжіл» кітабы: «Жалғыз Құдай және Жаппар Иеміз, Ол барлығының үстінде, және әрбіріміздің жүрегімізде» (Ефесянам 4:6). Құран Кәрім: «Сен айт: «Ол Алла – жалғыз» де» (Ықылас сүресі).</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Қазақы дүниетанымға зер салсақ, Абайдың мына пікірін келтіруге болады: «...Неше мың жылдан бері әркім әртүрлі қып сөйлесе де, бәрі де бір үлкен Құдай бар деп келген, неше мың түрлі діннің бәрі де ғаделет, махаббат Құдайға лайықты деген».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b/>
          <w:sz w:val="28"/>
          <w:szCs w:val="28"/>
          <w:lang w:val="kk-KZ"/>
        </w:rPr>
        <w:t>Қос пайғамбардың (Мұса және Будда) он заңы</w:t>
      </w:r>
      <w:r w:rsidRPr="00F619A6">
        <w:rPr>
          <w:rFonts w:ascii="Times New Roman" w:hAnsi="Times New Roman"/>
          <w:sz w:val="28"/>
          <w:szCs w:val="28"/>
          <w:lang w:val="kk-KZ"/>
        </w:rPr>
        <w:t xml:space="preserve">. Мұса (еврей тілінде – Моше, грекше - Моисей) - біздің дәуірімізге дейінгі ХІІІ ғасырда өмір сүрген, 120 жасында қайтыс болған. Ал Будда (шын аты – Сидхардха) - біздің дәуірімізге дейінгі VІ ғасырда өмір сүрген, 80 жасында өлген. Дәстүрлі </w:t>
      </w:r>
      <w:r w:rsidRPr="00F619A6">
        <w:rPr>
          <w:rFonts w:ascii="Times New Roman" w:hAnsi="Times New Roman"/>
          <w:sz w:val="28"/>
          <w:szCs w:val="28"/>
          <w:lang w:val="kk-KZ"/>
        </w:rPr>
        <w:lastRenderedPageBreak/>
        <w:t>діндер арасындағы сабақтастықты осы екі пайғамбарға түскен негізгі  заңдарды салыстыру арқылы пайымдауға болады.</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Мұса пайғамбарға Алладан 613 өсиет түскен. Оларды он заңға жүйелейді. Құдай Синай тауының басында Мұсаға берген негізгі он заң – жақсы мен жаманды, әділдік пен әділетсіздікті айыру туралы заңдар еді.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Атап айтқанда, олар:</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1. Мен сенің Құдай Иеңмін. Сен Менен басқа «құдайларға» құлшылық етпе!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 Ешбір тәңір бейнесін жасама, сондайларға табынба!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3. Менің атымды құрмет тұт!</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4. Жетінші күнді демалыс күні ретінде сақта!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5. Ата-анаңды сыйла!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6. Кісі өлтірме!</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7. Неке адалдығын бұзба!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8. Ұрлық жасама!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9. Өтірік айтпа!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10. Біреудің дүние-мүлкіне қызықпа!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Енді 40 жаста Буддаға түскен он заңды – хақиқатты келтірелік.</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Будда-Сидхартханың он хақиқаты мыналар: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w:t>
      </w:r>
      <w:r w:rsidRPr="00F619A6">
        <w:rPr>
          <w:rFonts w:ascii="Times New Roman" w:hAnsi="Times New Roman"/>
          <w:sz w:val="28"/>
          <w:szCs w:val="28"/>
          <w:lang w:val="kk-KZ"/>
        </w:rPr>
        <w:tab/>
        <w:t>Өмірді өлтірме, қор қылма, сыйла.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w:t>
      </w:r>
      <w:r w:rsidRPr="00F619A6">
        <w:rPr>
          <w:rFonts w:ascii="Times New Roman" w:hAnsi="Times New Roman"/>
          <w:sz w:val="28"/>
          <w:szCs w:val="28"/>
          <w:lang w:val="kk-KZ"/>
        </w:rPr>
        <w:tab/>
        <w:t>Ұрлама, тонама, еңбегінің пайдасын әркімге тигіз.</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3.</w:t>
      </w:r>
      <w:r w:rsidRPr="00F619A6">
        <w:rPr>
          <w:rFonts w:ascii="Times New Roman" w:hAnsi="Times New Roman"/>
          <w:sz w:val="28"/>
          <w:szCs w:val="28"/>
          <w:lang w:val="kk-KZ"/>
        </w:rPr>
        <w:tab/>
        <w:t xml:space="preserve">Арамдықтан сақтан, әйелден аулақ бол.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4.</w:t>
      </w:r>
      <w:r w:rsidRPr="00F619A6">
        <w:rPr>
          <w:rFonts w:ascii="Times New Roman" w:hAnsi="Times New Roman"/>
          <w:sz w:val="28"/>
          <w:szCs w:val="28"/>
          <w:lang w:val="kk-KZ"/>
        </w:rPr>
        <w:tab/>
        <w:t>Өтірік айтпа, шынды айтуға қорықпа.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5.</w:t>
      </w:r>
      <w:r w:rsidRPr="00F619A6">
        <w:rPr>
          <w:rFonts w:ascii="Times New Roman" w:hAnsi="Times New Roman"/>
          <w:sz w:val="28"/>
          <w:szCs w:val="28"/>
          <w:lang w:val="kk-KZ"/>
        </w:rPr>
        <w:tab/>
        <w:t>Ойыңнан өсек шығарма, біреудің айтқан өсегін қайта айтпа.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6.</w:t>
      </w:r>
      <w:r w:rsidRPr="00F619A6">
        <w:rPr>
          <w:rFonts w:ascii="Times New Roman" w:hAnsi="Times New Roman"/>
          <w:sz w:val="28"/>
          <w:szCs w:val="28"/>
          <w:lang w:val="kk-KZ"/>
        </w:rPr>
        <w:tab/>
        <w:t>Ант ішпе.</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7.</w:t>
      </w:r>
      <w:r w:rsidRPr="00F619A6">
        <w:rPr>
          <w:rFonts w:ascii="Times New Roman" w:hAnsi="Times New Roman"/>
          <w:sz w:val="28"/>
          <w:szCs w:val="28"/>
          <w:lang w:val="kk-KZ"/>
        </w:rPr>
        <w:tab/>
        <w:t>Бос сөзге уақыт бөлме, істе сөйле, әйтпесе үндеме.</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8.</w:t>
      </w:r>
      <w:r w:rsidRPr="00F619A6">
        <w:rPr>
          <w:rFonts w:ascii="Times New Roman" w:hAnsi="Times New Roman"/>
          <w:sz w:val="28"/>
          <w:szCs w:val="28"/>
          <w:lang w:val="kk-KZ"/>
        </w:rPr>
        <w:tab/>
        <w:t>Мақтан қума, күндеме. Жақыныңның жақсылығына қуан.</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9.</w:t>
      </w:r>
      <w:r w:rsidRPr="00F619A6">
        <w:rPr>
          <w:rFonts w:ascii="Times New Roman" w:hAnsi="Times New Roman"/>
          <w:sz w:val="28"/>
          <w:szCs w:val="28"/>
          <w:lang w:val="kk-KZ"/>
        </w:rPr>
        <w:tab/>
        <w:t>Жүрегіңді ызадан тазарт, дұшпаныңды жек көрме. Бар жан иесіне махаббат көзіңмен қара.</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10.</w:t>
      </w:r>
      <w:r w:rsidRPr="00F619A6">
        <w:rPr>
          <w:rFonts w:ascii="Times New Roman" w:hAnsi="Times New Roman"/>
          <w:sz w:val="28"/>
          <w:szCs w:val="28"/>
          <w:lang w:val="kk-KZ"/>
        </w:rPr>
        <w:tab/>
        <w:t xml:space="preserve"> Сенімсіздіктен құтыл, халықты ұғуға тырыс.</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Келтірілген екі заңды салыстырсақ, Мұса заңдарының алдыңғы төртеуі - «бірқұдайлық канон», мұсылманша «таухид» деп аталады. Тегінде Тәурат, Інжіл және Құрандағы өсиеттердің Будда дінінен өзгешелігі осы арада. Ал қағидаттық тұрғыдан алғанда екі заңда айта қаларлық ерекшелік жоқ. Мысалы, Мұсаның 5-тен 10-шы заңына дейінгі 6 заңы Будданың 10 заңымен қабысады.  Өйткені әлемдік діндер бойынша жоғарғы ақыл иесі – Құдай екеу емес, біреу және Оның сөзі барлық халықтарға ортақ.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Сондықтан да Құран Кәрімнің «Бақара» сүресінде: «Мүминдердің барлығы: Аллаға, періштелерге, кітаптарға және пайғамбарларға иман келтірді. Елшілердің араларын айырмаймыз, естідік те бой ұсындық» делінген (2-285).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Әлемдік үш дін – буддизм, христиандық және исламға табынушылар саны аса көп әрі олар арқылы көптеген халықтардың мәдениеті қалыптасты. Адамға ең биік мақсат – Құдайға қайту екенін ұқтырады және қоғам өмірін </w:t>
      </w:r>
      <w:r w:rsidRPr="00F619A6">
        <w:rPr>
          <w:rFonts w:ascii="Times New Roman" w:hAnsi="Times New Roman"/>
          <w:sz w:val="28"/>
          <w:szCs w:val="28"/>
          <w:lang w:val="kk-KZ"/>
        </w:rPr>
        <w:lastRenderedPageBreak/>
        <w:t xml:space="preserve">осы бағытқа бұрып, реттейді. Аталған үш діннің әлемдік һәм дәстүрлі діндер болып саналуы міне содан.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 елі тұрғындарының басым көпшілігі дәстүрлі исламды ұстанады. Оның кейбір ерекшеліктерін атап өтелік.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ислам сана мен тұрмыс тізгінін қатар ұстайды. «Алтын ортаны» ұстану аса маңызды. Адам болмысы үш нәрседен: жан, рух және тәннен тұрады. Жан жоқ деген материалистік ілім жарға тірелді. Сол сияқты адамға керегі - тек қана жан, рух деп күйттеген діндер де шатасты. Индуизм дінінде Кришнаға табынушылар, зороастризм дінінде Мани деген әулиенің ілімін ұстанғандар осы қатардан. Буддизмде жанды тәннен бөліп алу әрекеттері, медитация елеулі орын алады. «Тәркі дүние» идеясын қолдаушылар кейбір исламдық ағым өкілдері арасынан да кездеседі.</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ислам асқан толеранттылықтың үлгісі, ол пайғамбарлар мен киелі кітаптарды алаламайды: «Мұхаммед (с.ғ.с.) сен айт: Біз Аллаға, өзімізге түсірілген Құранға, Ибраһим, Исмаил, Ысқақ, Жақып (с.ғ.с.) – тарға және ұрпақтарына түсірілгенге және Мұса, Ғайса  (с.ғ.с.) – ларға, сондай-ақ оларға түсірілгенге иман келтірдік; ешбіреуінің араларында айырмашылық жасамаймыз де» (3-84).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ислам ақидасы (сенім ілімі) тек бұлтартпас дәлелге сүйенеді. Бақара сүресінің 111-ші аятында: «Олар: «Жұмаққа иудейлер мен христиандар ғана кіреді» деді. Бұл – олардың арманы ғана. Сен айт: «Егер сөздерің шын болса, дәлел келтіріңдер» де» (2:111).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Құран алдыңғы киелі кітаптардағы оқиғаларға қосымша деректер береді. Мәселен, христиан сенімінде Хауа Ана алғашқы күнәһар саналады. Адам Ата жұмақтан Хауа Ана үшін қуылған-мыс. Ал, мұсылмандық сенімде екеуінің күнәсі бір, өйткені, Ібілістің азғыруына  екеуі де ұйыды. Сол сияқты «Мәриям» сүресінде Иса пайғамбардың қалай дүниеге келгені анық айтылған.  </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Мемлекетіміздің дін туралы заңында: «Діни бірлестіктер мемлекеттен бөлінген. Барлық діндер мен діни бірлестіктер заң алдында бірдей» делінген. Демек, мемлекет бір дінді дәріптеп, ал екінші бір дінді төмендетуге жол бере алмайды. Сондай-ақ, «Әлеуметтік, нәсілдік, ұлттық немесе діни ерекшелігіне байланысты азаматтардың құқықтарын шектеудің кез келген нысанына тыйым салынады» деген қағида Ата Заңымызды және Қазақстан Республикасының өзге де заңнамаларын көктей өтеді.</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Төңкерісшіл, радикалды көзқарастар және «терроризм», «экстремизм», сондай-ақ, «жихад», «шәһид» дінге жат ұғымдар болып табылады.</w:t>
      </w:r>
    </w:p>
    <w:p w:rsidR="00594258" w:rsidRPr="00F619A6" w:rsidRDefault="00594258" w:rsidP="00594258">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Әлемдік діндер ішінде түрленулер, жаңа конфессиялар (бағыттар)  пайда болуы таңсық емес. Бірақ бізге дінаралық ерекшеліктерден гөрі олардың  арасындағы ортақ құндылықтарды көре білу маңызды.</w:t>
      </w:r>
    </w:p>
    <w:p w:rsidR="00594258" w:rsidRPr="00594258" w:rsidRDefault="00594258" w:rsidP="004F70F6">
      <w:pPr>
        <w:spacing w:after="0" w:line="240" w:lineRule="auto"/>
        <w:ind w:firstLine="709"/>
        <w:jc w:val="both"/>
        <w:rPr>
          <w:rFonts w:ascii="Times New Roman" w:hAnsi="Times New Roman"/>
          <w:sz w:val="28"/>
          <w:szCs w:val="28"/>
          <w:lang w:val="kk-KZ"/>
        </w:rPr>
      </w:pPr>
    </w:p>
    <w:p w:rsidR="00C938FA" w:rsidRDefault="00C938F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Default="00DF54EA" w:rsidP="004F70F6">
      <w:pPr>
        <w:spacing w:after="0" w:line="240" w:lineRule="auto"/>
        <w:ind w:firstLine="709"/>
        <w:jc w:val="both"/>
        <w:rPr>
          <w:rFonts w:ascii="Times New Roman" w:hAnsi="Times New Roman"/>
          <w:sz w:val="28"/>
          <w:szCs w:val="28"/>
          <w:lang w:val="uk-UA"/>
        </w:rPr>
      </w:pPr>
    </w:p>
    <w:p w:rsidR="00DF54EA" w:rsidRPr="00E61D98" w:rsidRDefault="00DF54EA" w:rsidP="004F70F6">
      <w:pPr>
        <w:spacing w:after="0" w:line="240" w:lineRule="auto"/>
        <w:ind w:firstLine="709"/>
        <w:jc w:val="both"/>
        <w:rPr>
          <w:rFonts w:ascii="Times New Roman" w:hAnsi="Times New Roman"/>
          <w:sz w:val="28"/>
          <w:szCs w:val="28"/>
          <w:lang w:val="uk-UA"/>
        </w:rPr>
      </w:pPr>
    </w:p>
    <w:p w:rsidR="00E61D98" w:rsidRDefault="00E61D98" w:rsidP="004F70F6">
      <w:pPr>
        <w:spacing w:after="0" w:line="240" w:lineRule="auto"/>
        <w:ind w:firstLine="709"/>
        <w:jc w:val="both"/>
        <w:rPr>
          <w:rFonts w:ascii="Times New Roman" w:hAnsi="Times New Roman"/>
          <w:b/>
          <w:sz w:val="28"/>
          <w:szCs w:val="28"/>
          <w:lang w:val="kk-KZ"/>
        </w:rPr>
      </w:pPr>
      <w:r w:rsidRPr="00E61D98">
        <w:rPr>
          <w:rFonts w:ascii="Times New Roman" w:hAnsi="Times New Roman"/>
          <w:b/>
          <w:sz w:val="28"/>
          <w:szCs w:val="28"/>
          <w:lang w:val="uk-UA"/>
        </w:rPr>
        <w:t>4</w:t>
      </w:r>
      <w:r w:rsidRPr="00E61D98">
        <w:rPr>
          <w:rFonts w:ascii="Times New Roman" w:hAnsi="Times New Roman"/>
          <w:b/>
          <w:sz w:val="28"/>
          <w:szCs w:val="28"/>
          <w:lang w:val="kk-KZ"/>
        </w:rPr>
        <w:t xml:space="preserve"> дәріс.</w:t>
      </w:r>
      <w:r w:rsidRPr="00E61D98">
        <w:rPr>
          <w:rFonts w:ascii="Times New Roman" w:hAnsi="Times New Roman"/>
          <w:b/>
          <w:sz w:val="28"/>
          <w:szCs w:val="28"/>
          <w:lang w:val="uk-UA"/>
        </w:rPr>
        <w:t xml:space="preserve">  </w:t>
      </w:r>
      <w:r w:rsidR="007B0FC7" w:rsidRPr="007B0FC7">
        <w:rPr>
          <w:rFonts w:ascii="Times New Roman" w:hAnsi="Times New Roman"/>
          <w:b/>
          <w:sz w:val="28"/>
          <w:szCs w:val="28"/>
          <w:lang w:val="kk-KZ"/>
        </w:rPr>
        <w:t>ӘЛЕМДЕГІ ДІНИ АХУАЛДЫҢ ДАМУЫНЫҢ НЕГІЗГІ ҮРДІСТЕРІ</w:t>
      </w:r>
    </w:p>
    <w:p w:rsidR="007B0FC7" w:rsidRPr="007B0FC7" w:rsidRDefault="007B0FC7" w:rsidP="004F70F6">
      <w:pPr>
        <w:spacing w:after="0" w:line="240" w:lineRule="auto"/>
        <w:ind w:firstLine="709"/>
        <w:jc w:val="both"/>
        <w:rPr>
          <w:rFonts w:ascii="Times New Roman" w:hAnsi="Times New Roman"/>
          <w:b/>
          <w:sz w:val="28"/>
          <w:szCs w:val="28"/>
          <w:lang w:val="kk-KZ"/>
        </w:rPr>
      </w:pP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r w:rsidRPr="00004A23">
        <w:rPr>
          <w:rFonts w:ascii="Times New Roman" w:hAnsi="Times New Roman"/>
          <w:sz w:val="28"/>
          <w:szCs w:val="28"/>
          <w:lang w:val="kk-KZ" w:eastAsia="ru-RU"/>
        </w:rPr>
        <w:t xml:space="preserve">Дін саласындағы әлемдік үрдістер біржақты емес және қарама-қайшылықты болып келеді. Бір жағынан, әлемде діннің ролі төмендеп келеді. Секуляризм дінді қоғамдық және мемлекеттік өмірден түгелдей және жан-жақты ығыстыру ретінде басым түсіп, қазіргі таңдағы дүниетанымдық негізді құрауда. Халықаралық сахнада аса маңызды шешімдер қабылдағанда діннің ұстанымы мүлде есепке алынбайды. Әлемдік дінбасылар өздерінің саммиттерінде бірлескен шешімдер қабылдап, қазіргі таңдағы сын-қатерлер деңгейін діннің көмегімен шешу жөніндегі нақты нұсқауларын әлемдік саяси көшбасшыларға бағыттағаны жөнінде деректердің орын алғаны белгілі, бірақ олар ол кеңестерге мүлде назар аудармаған. Еуропада храмдарды сатып, христиандық рәміздерді қолдануға тыйым салынып жатыр. Көптеген мемлекеттерде дін тек сыртқы белгілерге және көрнекілік сипатқа ие. Батыс елдеріндегі халықтардың жалпы діндарлық деңгейі түсіп барады. Дін жеке мүдде аясында қалды.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Екінші жағынан, соңғы жиырма жыл ішінде әлемдік саясатта діни ықпалдың ролі күшейе түсті. Бұл жерде діннің емес, діни ықпалдың ролі күшейе түсті. Қазіргі таңда діннің мән-мағынасы емес, оның саяси және әлеуметтік көрінісі сұранысқа ие. Діннің айтарлықтай саясаттануы орын алды, енді осы саясаттандырылған дін әлемдік, аймақтық және мемлекеттік деңгейдегі саясатқа тартылуда. Саясаттандырылған дін шынайы діннің мазмұнынан әлдеқайда алшақтатылған (діннің саясаттану үрдісі оның діни құндылықтарын шайып, олардың орнын жалған діни риториканы қолдана отырып, саяси құндылықтармен алмастырады), осындай дінді саясатта белсенді түрде қолдануға болады. Оларды түрліше қолдануға болады, себебі бұлай қолдану жолдарының ешқандай діни өлшемдері жоқ. Осылайша, діннің саясаттағы роліне қатысты</w:t>
      </w:r>
      <w:r>
        <w:rPr>
          <w:rFonts w:ascii="Times New Roman" w:hAnsi="Times New Roman"/>
          <w:sz w:val="28"/>
          <w:szCs w:val="28"/>
          <w:lang w:val="kk-KZ" w:eastAsia="ru-RU"/>
        </w:rPr>
        <w:t xml:space="preserve"> </w:t>
      </w:r>
      <w:r w:rsidRPr="00004A23">
        <w:rPr>
          <w:rFonts w:ascii="Times New Roman" w:hAnsi="Times New Roman"/>
          <w:sz w:val="28"/>
          <w:szCs w:val="28"/>
          <w:lang w:val="kk-KZ" w:eastAsia="ru-RU"/>
        </w:rPr>
        <w:t xml:space="preserve">жалған стереотиптер пайда болады. Исламға терроризмді жақтаушы деген, православиеге өмірдің ағысынан қалып қойған догматизм деген, католицизмге әлемдік билікке ұмтылады деген айыптар тағылады. Бұл жерде діннің ешқандай қатысы жоқ болғандықтан, аталмыш айыптарды діннің саясаттану үрдісі барысында қалыптасқан бұрмаланған сипаттарына бағытталуы тиіс.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Қазіргі кездегі геосаясаттың ұстанымдары белгілі бір діннің негіздерінде пайда болатындығын ескеру қажет. Мәселен, тек ұлттық дін </w:t>
      </w:r>
      <w:r w:rsidRPr="00004A23">
        <w:rPr>
          <w:rFonts w:ascii="Times New Roman" w:hAnsi="Times New Roman"/>
          <w:sz w:val="28"/>
          <w:szCs w:val="28"/>
          <w:lang w:val="kk-KZ" w:eastAsia="ru-RU"/>
        </w:rPr>
        <w:lastRenderedPageBreak/>
        <w:t xml:space="preserve">болып табылатын, дегенмен геостратегиялық ұмтылыстары бар иудаизм дінін келтірсе болады. Тарихта орасан зор роль атқарған өткен ғасырдың 90-жылдары әлемді қайта құруда белсенділікті танытып отырған Рим Католик Шіркеуін де жатқызуға болады. «Орыс әлемі» концепциясын ұсынып, соны өмірде жүзеге асырып отырған Орыс православиелік шіркеуі. Бұл басшысы Варфоломей І бастаған автокефальді православиелік шіркеулерді біріктіріп, кейіннен оларды римдік таққа бағындыру саясатын жүргізіп отырған Константинопольдік патриархат. Сонымен бірге, діндер өздерінің мәніне және өзінің догматикасына сәйкес әлемге ықпал етуі тиіс – бұл діннің геосаятаттың ең жаңа ұстындарының қалыптасу үрдісіне тигізетін тұжырымдамалық ықпал болып табылады.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Діннің әлемдік деңгейдегі даму бағыттарына қысқаша тоқталып өтейік: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 бірқатар зайырлы мемлекеттерде өзінің ықпалын күшейтіп келеді. Бұл діннің мәдениет пен саясатта орын алуына алып келеді (ішкі және сыртқы);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Еуропа зайырланып, өзінің діни құндылықтарынан бас тартып отыр. Осылайша, дінді саяси мақсаттарда қолдану жеңілірек болып келеді;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діннің қоғамдық күштің біріктіруші және жұмылдырушы күш ретінде қызмет ету қабілеті бар. Бұл діннің саясаттағы ролінің өсуінің маңызды шарты. Бұл жағдайда, исламның мүмкіндіктері айтарлықтай зор (олар догматкалық деңгейде бекітілген);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халықаралық құрылымдар, олардың директивті ұйымдары халықаралық қатынастар саласында, қоғамдық кеңістікте, жаңа геосаясатты құру үрдістерінде діннің орнына орасан зор көңіл бөледі. Әсіресе, бұл салада, Еуропа Кеңесінің Парламенттік Ассаммблеясы ерекше белсенділік танытып отыр. ЕУПА кеңестері мен резолюциялары еуропалық қоғамдарда діннің қызмет етуіне құқықтық нормаларды қалыптастырып, әлемдегі түрлі мемлекеттердің заңнамаларына зор ықпал етеді. Осылайша, дін мен саясаттың өзара ықпал етуіне шарттар қалыптастырады. ЕКПА құжаттарын талдау әлемдік саяси элитаның қазіргі геосаясатқа дінді ендірудің ұстындары мен нақты тетіктерін дайындағанын көрсетеді. Сонымен қатар, осы документтер діннің мемлекеттегі және қоғамдағы қызмет ету принциптерін қатаң реттеп отырады. Нақтырақ айтсақ,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ПАСЕ құжаттары келесі мәселелерді ұсынады: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 саласындағы ұлттық заңнамаларды тіпті ұлттық қауіпсіздікке қауіп төндіреді деген себеппен де қатаңдатуға болмайды (белгілі бір дін адептерінің құқыққа қарсы әрекеттерін де қамтиды);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ұлттық дәстүрлерді қорғау мәселесі де діни еркіндікті шектеудің негізі болмауы тиіс;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тәуелсіз мемлекеттер олардың ішкі діни жағдайына ықпал етуде ашық болады;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дінді қалыптастырудың ұлттық ерекшеліктері мойындалмайды,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«дәстүрлі діндер» түсінігі заңсыз болып табылады;</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 азаматтық қоғамның бір бөлігі болып табылады, діннің сакральді сипаты мойындалмайды,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lastRenderedPageBreak/>
        <w:tab/>
        <w:t xml:space="preserve">• қасиетті нәрсені масқараушылық, дінді диффамациялау қылмыс деп саналмайды, қайта сөз бостандығының бір түрі деп жарияланады;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дін құқық жағынан философиялық, идеялық бағыттармен және өзге де пікір, тұжырымдармен теңестіріледі.</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Аталмыш құжаттардың дінге қатысты жағымды жақтарын да қамтитынын атап өту қажет: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 мен саясатты бөлу қажеттілігі ашып көрсетіледі;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қазіргі кездегі қақтығыстардағы діннің роліне ерекше назар аударылады (бұл осы қақтығыстарды діннің көмегімен де реттуге мүмкіндік бар деген сенімді туындатады),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діннің дәстүрлі мәдениеттің бір бөлігі ретінде жағымды рөлін көрсетеді;</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мәдениетаралық және өркениетаралық сұхбатта діннің рөлі мойындалады. Саясаттағы діни фактордың күшеюіне ықпал ететін факторлар: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бүкіл әлемдегі, сонымен қатар, саясаттағы жалпы дін рөлінің төмендеуі;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діни ұйымдардың саяси жүйенің жеке субъектісіне қатысты өзгеруі;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бір жағынан саяси шешімдерді діни факторлармен негіздеу жағдайлары жиі орын ала бастаса, екінші жағынан діни белсенділікті саяси аргументтермен негіздеу орын ала бастады;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радикалды діни ұйымдар санының өсуі;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діни негіздегі партиялардың белсенді бола бастауы;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діни саясатты мемлекеттің сыртқы саясатын жүргізуде есепке алу;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қазіргі таңда ұлттық сана қалыптастыру және ұлттық бірлікті нығайтуда дін ролінің өсуі;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әлемдік және ұлттық БАҚ діни негіздегі экстремизм мен терроризмге ерекше көңіл аудара бастауы және бұл үрдістің ұлғаюы,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«исламдық әлемге» жататын елдердің модернизациялау әрекеттерінің белсенді бола бастауы;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діни идеология негізінде Солтүстік пен Оңтүстіктің қарсыласу мәселелерін жиі көтере бастауы.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Қазіргі таңда діндер бір-біріне салыстырмалы түрде төзімді болып келеді. Бұл олардың бірі-бірінің дұрыстығын мойындаудан шығып отырған жоқ, қайта, керісінше, олардың әрқайсысы өздерін ғана ақиқат дін деп есептейді. Оның себебі, олар бір дінді келесі діннен бөлуді жойған кеңістікте, жаһанданданған әлемде, барлық әлемдік діндер бір мемлекетте</w:t>
      </w:r>
      <w:r>
        <w:rPr>
          <w:rFonts w:ascii="Times New Roman" w:hAnsi="Times New Roman"/>
          <w:sz w:val="28"/>
          <w:szCs w:val="28"/>
          <w:lang w:val="kk-KZ" w:eastAsia="ru-RU"/>
        </w:rPr>
        <w:t xml:space="preserve"> </w:t>
      </w:r>
      <w:r w:rsidRPr="00004A23">
        <w:rPr>
          <w:rFonts w:ascii="Times New Roman" w:hAnsi="Times New Roman"/>
          <w:sz w:val="28"/>
          <w:szCs w:val="28"/>
          <w:lang w:val="kk-KZ" w:eastAsia="ru-RU"/>
        </w:rPr>
        <w:t xml:space="preserve">бірге өмір сүру қажеттігін түсініп отырғандығы. Діннің догматикалық және сенім негіздеріне таралмайтын төзімділік шегі болатынын ескеру қажет. Аталмыш шектеудің дінаралық сұхбатқа да қатысы бар: ол бірнеше аспектілерді қамтиды, алайда сұхбатты діннің догматикалық деңгейінде жүргізуге болмайды, бұл жерде шешілмейтін қайшылықтар туындайды. Сол себептен де, діндерді біріктіру, жақындату, ортақ бір дін «құруға» ешқандай әрекет жасаудың қажеті жоқ. Діндер өздерінің догматтары арқылы ерекшеленеді және оларды өзгерту немесе догматикалық салада белгілі бір келісімге келу </w:t>
      </w:r>
      <w:r w:rsidRPr="00004A23">
        <w:rPr>
          <w:rFonts w:ascii="Times New Roman" w:hAnsi="Times New Roman"/>
          <w:sz w:val="28"/>
          <w:szCs w:val="28"/>
          <w:lang w:val="kk-KZ" w:eastAsia="ru-RU"/>
        </w:rPr>
        <w:lastRenderedPageBreak/>
        <w:t xml:space="preserve">мүмкін емес.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XXI ғасырда діндер арасындағы қайшылықтар өрши түсті. Әрбір дін әділетті және ізгі әлемнің өзіндік бейнесін қалыптастырады. Осы тұрғыдан, діннің өзіндік идеологиясы, әлемнің идеалды бейнесі бар және бұл идеалдар сәйкес келе бермейді. Өткен ғасырларда әлемнің жекеленген бөліктерінде өздерінің діни ерекшеліктері болды, мәселен: христиандық, исламдық, иудаистік, буддистік. Олар діннің таралу аймақтары бойынша бәсекеге түсті, алайда өздерінің аймақтарында біртұтас және басым дін болып келді. Қазіргі таңда, діндер әлемнің әр бөліктеріне таралып, бір-бірімен бәсекеге түсіп отыр. Дінаралық қайшылықтардың стратегиялық негізі осында. Осындай қайшылықтар ұлғайып келеді. Көп жағдайда, барлық деңгейдегі саясаткерлер де діндердің өзара қайшылығына өз үлестерін қосады. Оларға мысал келтірейік: </w:t>
      </w:r>
    </w:p>
    <w:p w:rsid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исламның, бір жағынан, еуропалық мемлекеттерді діни белгі бойынша кемсітеді деген айыптары орынды. Еуропаның бірқатар мемлекеттерінде қоғамдық орындарда исламдық рәміздерге тыйым салынған. Швейцарияда минареттерді тұрғызуға тыйым  салынған. Исламофобия көлемі де ұлғайып келеді. Миссионерлік мүмкіндіктер шектелген. Бірақ, ислам мемлекеттерінің өздері де діни еркіндікті жиі бұзып отырады. Сауд Аравиясында исламнан басқа дінді ұстануға тыйым салынса, Пәкістанда христиан дініне өткені үшін өлім жазасына кесіледі (алайда, аталмыш өлім жазасына кесілу өте сирек болып отырады) және т. б.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r w:rsidRPr="00004A23">
        <w:rPr>
          <w:rFonts w:ascii="Times New Roman" w:hAnsi="Times New Roman"/>
          <w:sz w:val="28"/>
          <w:szCs w:val="28"/>
          <w:lang w:val="kk-KZ" w:eastAsia="ru-RU"/>
        </w:rPr>
        <w:t>2010</w:t>
      </w:r>
      <w:r>
        <w:rPr>
          <w:rFonts w:ascii="Times New Roman" w:hAnsi="Times New Roman"/>
          <w:sz w:val="28"/>
          <w:szCs w:val="28"/>
          <w:lang w:val="kk-KZ" w:eastAsia="ru-RU"/>
        </w:rPr>
        <w:t xml:space="preserve"> </w:t>
      </w:r>
      <w:r w:rsidRPr="00004A23">
        <w:rPr>
          <w:rFonts w:ascii="Times New Roman" w:hAnsi="Times New Roman"/>
          <w:sz w:val="28"/>
          <w:szCs w:val="28"/>
          <w:lang w:val="kk-KZ" w:eastAsia="ru-RU"/>
        </w:rPr>
        <w:t xml:space="preserve">жылы әлемдегі діни сенім үшін қудаланғандардың 75% ислам мемлекеттеріне тиселі болды және ол христиандарға қатысты жүрді. Бұл мәселе әсіресе, Мысыр, Судан, Ауғанстан, Сирия, Марокко, Нигерия, Пәкістан, Филиппин, Кипр, Иран, Ирак елдеріне қатысты. АҚШ-тың  анықтамасына сәйкес, өте төзімді және «Азиядағы демократияның тірегі» болып саналатын Үндістанда жыл сайын дінаралық қақтығыстардың ең жоғарғы көрсеткіші тіркеледі (2001 жылдан бері христиандарға жылына 130 шабуыл жасалған, ал 2010 жылы ол көрсеткіш 149-ға көтерілді, Үндістанда мұсылмандар да жиі қуғын-сүргінге ұшырап отырады).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жалған христиандық Еуропа мұсылмандарды «өркениетке қарсы» іс-әрекеттерге итермелейді. Мысалы, Пайғамбарға қатысты карикатуралар мен Құранды жағу сияқты антиисламдық сипаттағы бірқатар деректі фильмдер, жиі жарияланып отыратын крест жорықтары. Дінге бүкпесіз игі қатынастағы Исламдық әлем аталмыш арандатушылықтарға ұрынып, «бүкіл әлемге өзінің агрессияшылдығын» көрсетеді. </w:t>
      </w:r>
      <w:r w:rsidRPr="00004A23">
        <w:rPr>
          <w:rFonts w:ascii="Times New Roman" w:hAnsi="Times New Roman"/>
          <w:sz w:val="28"/>
          <w:szCs w:val="28"/>
          <w:lang w:val="kk-KZ" w:eastAsia="ru-RU"/>
        </w:rPr>
        <w:tab/>
        <w:t xml:space="preserve">Қайшылықтар тек діндер арасында ғана емес, сонымен қатар діннің ішінде де орын алып отыр.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мұндай қайшылықтар дәстүрлі түрде исламда орын алып отыр. Радикалды исламистер өздерімен келіспейтіндердің барлығын мұмсылман деп аталу құқықтарын теріске шығарады. Исламның түрлі бағыттары бір-біріне тәкфір жариялап отырады. Құранды өз бетінше тәржімалау көбеюде, бірақ аса құрметті ғұламалар, муфтилер, имамдар және шейхтардың өздері де оның алдын ала алмай отыр.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2005 жылы Амманда (Иордания) аса ірі уламалар мен шейхтер </w:t>
      </w:r>
      <w:r w:rsidRPr="00004A23">
        <w:rPr>
          <w:rFonts w:ascii="Times New Roman" w:hAnsi="Times New Roman"/>
          <w:sz w:val="28"/>
          <w:szCs w:val="28"/>
          <w:lang w:val="kk-KZ" w:eastAsia="ru-RU"/>
        </w:rPr>
        <w:lastRenderedPageBreak/>
        <w:t xml:space="preserve">кейінірек пәтуа ретінде бекітілген «Шынайы ислам және оның қазіргі таңдағы қоғамдағы рөлі» атты құжатты қабылдайды, онда исламның шынайы бағыттарын тізіп өтіп, мұсылмандардың бір-біріне деген сенімсіздіктен аулақ болуға шақырады. Алайда, көріп отырғанымыздай, қайшылықтар тек ұлғаюда. Бұл қайшылықтардың соңынан исламның радикалдануы, діни негізделген экстремизм мен терроризмнің орын алуы мүмкін.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Православиелік шіркеулер арасындағы қайшылықтар да бой көрсете бастады. Олардың негізінде автокафальді, диптихті, канондықты түрліше түсіну жатыр. 2011 жылы, қыркүйекте Ыстамбул қаласында ежелгі православиелік шірекулердің патриархтарының кездесуі өтті, олардың қабылдаған шешімдері жағдайды одан ары өршіте түсті.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•католицизм де өзінің біртұтастық сипатынан айрылды. Латын Америкасының, солшыл, социалистік бағыттағы католицизмі, Екінші Ватикан Соборының бір мағыналы емес шешімдері, литургияның либерализациясы, дін қызметкерлерінің гомосексуализм мен педофилиямен байланысты жанжалдары Рим-католик шіркеуінде алауыздық пен жікшілдікке алып келді.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Протестантизм қазіргі таңда 25 000 деноминацияларға бөлінген. Олардың басым көпшілігі бір-бірінің діндарлығын теріске шығарады. Сонымен қатар, протестантизмнің құндылықтары көп жағдайда либерализм құндылықтарына сай келетіндігін және оның көптеген христиандыққа қарсы жаңашылдықтарға төзімділігін айта кету қажет: гомосексуализм, әйел адамының дін қызметкері мен әйелдер эпископатының болуы, эвтаназия және т. б. Сондықтан католиктер мен православтар протестанттардың басым көпшілігін христиандықтың негіздерінен айрылғандар деп есептейді. Яғни, аталмыш бағыттар бойынша да қайшылықтар бар.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Қазіргі кездегі дін саласындағы басқа да маңызды мәселелер мен қайшылықтарды қысқаша атап өтейік.</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1. Соңғы кездегі қайшылықтар көп жағдайда діни және этникалық сипатта орын алып отыр.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2. «Дәстүрлі» және «дәстүрлі емес» діндер арасында қайшылықтар анықтала бастады. Дәстүрлі дін деген түсініктің өзі бір мемлекеттен екінші мемлекетке қарай ауысып отырады, бір елде ислам дәстүрлі дін болса, бір елде буддизм дәстүрлі дін болып табылады. Алайда, әрбір мемлекет үшін дәстүрлі діндер «жиынтығы» белгілі. «Дәстүрлі емес діндер» «дәстүрлі діндермен» қатар мойындалмайды. Сәйкесінше тәртіппен</w:t>
      </w:r>
      <w:r>
        <w:rPr>
          <w:rFonts w:ascii="Times New Roman" w:hAnsi="Times New Roman"/>
          <w:sz w:val="28"/>
          <w:szCs w:val="28"/>
          <w:lang w:val="kk-KZ" w:eastAsia="ru-RU"/>
        </w:rPr>
        <w:t xml:space="preserve"> </w:t>
      </w:r>
      <w:r w:rsidRPr="00004A23">
        <w:rPr>
          <w:rFonts w:ascii="Times New Roman" w:hAnsi="Times New Roman"/>
          <w:sz w:val="28"/>
          <w:szCs w:val="28"/>
          <w:lang w:val="kk-KZ" w:eastAsia="ru-RU"/>
        </w:rPr>
        <w:t xml:space="preserve">орналастырылған «дәстүрлі» діндерге заңнамалық деңгейде артықшылықтар беру жиі орын алады.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3. АҚШ, «Әлемдегі діни бостандық жөніндегі баяндама» арқылы әрбір елге осы діни еркіндікке қатысты баға беріп, өздері қызығушылық білдіретін егеменді мемлекеттерге көптеген бағыттар бойынша қысым көрсетеді. Дін геосаясаттың құралына айналды.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4.ЕҚЫҰ барлық мемлекеттерге ұлттық қауіпсіздік және ұлттық мәдениет пен бірегейлдікті сақтау мәселесімен дін саласындағы заңнамаларды күшейтпеуге кеңес береді. Соған сәйкес, ұлттық мемлекеттер </w:t>
      </w:r>
      <w:r w:rsidRPr="00004A23">
        <w:rPr>
          <w:rFonts w:ascii="Times New Roman" w:hAnsi="Times New Roman"/>
          <w:sz w:val="28"/>
          <w:szCs w:val="28"/>
          <w:lang w:val="kk-KZ" w:eastAsia="ru-RU"/>
        </w:rPr>
        <w:lastRenderedPageBreak/>
        <w:t>мемлекеттік-конфессиялық қатынастар саласындағы заңдарын жақсарту құқықтарынан айырылып отыр.</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5. Қазіргі таңда этникалық және діни бірегейліктің сәйкес келуі орын алады, ол тарихи негізделген, алайда, этникалық және діни мәселелерге қатысты жағдай болса, ол оның ұлғайып, қақтығысқа ауысу қауіптері бар.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Діни мәселе жақын және алыс болашақта өзінің өзектілігін жоймайды деп күтуге болады. Сонымен қатар, діни және дінаралық салаларда, мемлекеттік-конфессиялық қатынастар саласындағы қайшылықтар мемлекеттің ішкі деңгейінде және әлемдік деңгейде күшейе түседі. </w:t>
      </w:r>
    </w:p>
    <w:p w:rsidR="00E61D98" w:rsidRDefault="00E61D98" w:rsidP="007B0FC7">
      <w:pPr>
        <w:spacing w:after="0" w:line="240" w:lineRule="auto"/>
        <w:ind w:firstLine="709"/>
        <w:jc w:val="center"/>
        <w:rPr>
          <w:rFonts w:ascii="Times New Roman" w:hAnsi="Times New Roman"/>
          <w:sz w:val="28"/>
          <w:szCs w:val="28"/>
          <w:lang w:val="kk-KZ" w:eastAsia="ru-RU"/>
        </w:rPr>
      </w:pPr>
      <w:r w:rsidRPr="00E61D98">
        <w:rPr>
          <w:rFonts w:ascii="Times New Roman" w:hAnsi="Times New Roman"/>
          <w:b/>
          <w:sz w:val="28"/>
          <w:szCs w:val="28"/>
          <w:lang w:val="uk-UA"/>
        </w:rPr>
        <w:t>5</w:t>
      </w:r>
      <w:r w:rsidRPr="00E61D98">
        <w:rPr>
          <w:rFonts w:ascii="Times New Roman" w:hAnsi="Times New Roman"/>
          <w:b/>
          <w:sz w:val="28"/>
          <w:szCs w:val="28"/>
          <w:lang w:val="kk-KZ"/>
        </w:rPr>
        <w:t xml:space="preserve"> дәріс.</w:t>
      </w:r>
      <w:r w:rsidRPr="00E61D98">
        <w:rPr>
          <w:rFonts w:ascii="Times New Roman" w:hAnsi="Times New Roman"/>
          <w:b/>
          <w:sz w:val="28"/>
          <w:szCs w:val="28"/>
          <w:lang w:val="uk-UA"/>
        </w:rPr>
        <w:t xml:space="preserve">  </w:t>
      </w:r>
      <w:r w:rsidR="007B0FC7" w:rsidRPr="007B0FC7">
        <w:rPr>
          <w:rFonts w:ascii="Times New Roman" w:hAnsi="Times New Roman"/>
          <w:b/>
          <w:sz w:val="28"/>
          <w:szCs w:val="28"/>
          <w:lang w:val="kk-KZ" w:eastAsia="ru-RU"/>
        </w:rPr>
        <w:t>ҚАЗАҚСТАНДАҒЫ ДІНИ АХУАЛДЫҢ НЕГІЗГІ БАҒЫТТАРЫ МЕН ҮРДІСТЕРІ</w:t>
      </w:r>
    </w:p>
    <w:p w:rsidR="007B0FC7" w:rsidRDefault="007B0FC7" w:rsidP="007B0FC7">
      <w:pPr>
        <w:spacing w:after="0" w:line="240" w:lineRule="auto"/>
        <w:ind w:firstLine="709"/>
        <w:jc w:val="center"/>
        <w:rPr>
          <w:rFonts w:ascii="Times New Roman" w:hAnsi="Times New Roman"/>
          <w:sz w:val="28"/>
          <w:szCs w:val="28"/>
          <w:lang w:val="kk-KZ" w:eastAsia="ru-RU"/>
        </w:rPr>
      </w:pP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Зайырлы мемлекетте діннің өзіндік орны бар. Дін мемлекеттен бөлінгенімен, халықтың болмысынан, тұрмыс-тіршілігінен бөлінбейді. «Зайырлылық» ұғымы мемлекеттің дінге деген ұстанымының демократиялық сипатта екендігін, діни сенім бостандығының қамтамасыз етілетіндігін танытады. Мемлекет пен діннің арақатынасындағы жанды байланыстар зайырлы және рухани-діни құндылықтардың арақатынасы негізінде орныққан.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 – мемлекеттік саясаттағы және қоғам азаматтарының рухани өмірі мен мәдениетіндегі маңызды факторлардың бірі. Адам мен қоғам өмірінде ерекше орын алатын дін рухани мәдениеттің қалыптасу үдерісінде негізгі функцияларды атқарады, мәдениеттер мен өркениеттердің дамуына ықпал етеді. Дін дегеніміз тек сенім жүйесі емес, ол – өмір сүру мәнері, моральдық нормалар, қарым-қатынас әдебі, рухани қағидалар жүйесі.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Республикасының «Діни қызмет және діни бірлестіктер» туралы заңының 3-бабының 5-тармағында «Азаматтардың дінге көзқарасына байланысты олардың азаматтық құқықтарының бұзылуына, діни қызметіне заңсыз кедергі келтіруге немесе олардың діни сезімдерін қорлауға, қандай да бір дiндi ұстанушылар қадiр тұтатын заттарды, құрылыстар мен орындарды қорлауға жол берілмейді» деп атап көрсетілген.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 әрбiр адамның діни сенім бостандығы құқығын құрметтейтiн демократиялық, зайырлы мемлекет болып табылады, азаматтар діни сеніміне қарамастан тең құқылы, Қазақстан халқының рухани мұрасымен үйлесетін дiндердiң мәдени және тарихи құндылығын және конфессияаралық келiсiмнiң маңыздылығын, дiни төзiмдiлiктi және азаматтардың дiни нанымдарын құрметтейді.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Діни сенім бостандығы – адамның жеке өзі немесе басқалармен бірге қандай да бір дінді ұстануға немесе ұстанбауға, еркін таңдауға, діни сенімде болуға және таратуға, соған сәйкес әрекет етуге құқықты адамның негізгі жеке бостандықтарының бірі. Діни сенім бостандығы демократияшыл қоғамның іс-әрекет етуінің қажетті өмірлік шарты, адамның құқықтары мен бостандықтары жүйесінің негізгі элементтерінің бірі болып табылады.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Азаматтардың дiнге көзқарасына қарай олардың құқықтарын тiкелей немесе жанамалап шектеу, қандай да бiр артықшылықтар белгiлеу, </w:t>
      </w:r>
      <w:r w:rsidRPr="00F619A6">
        <w:rPr>
          <w:rFonts w:ascii="Times New Roman" w:hAnsi="Times New Roman"/>
          <w:sz w:val="28"/>
          <w:szCs w:val="28"/>
          <w:lang w:val="kk-KZ"/>
        </w:rPr>
        <w:lastRenderedPageBreak/>
        <w:t>өшпендiлiк пен жеккөрушiлiк туғызу, азаматтардың сезiмдерiн жәбiрлеу, сондай-ақ, қайсы бiр дiндi ұстанушылар қадiр тұтатын заттарды, құрылыстар мен орындарды қорлау Қазақстан Республикасының заңдарында белгiленген жауапкершiлiкке тартылады.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Сонымен қатар Қазақстан Республикасының азаматтары дiнге деген көзқарасына қарамастан заң алдында бiрдей жауапты. Заңнамада көзделген жағдайларды қоспағанда, ешкiмнiң де өз діни сенiмдерiн себеп етiп азаматтық мiндеттерiн атқарудан бас тартуға қақысы жоқ. Дiни наным себебiмен атқарылуға тиiс бiр мiндеттi екiншiсiмен алмастыруға тек қана Қазақстан Республикасының заңдарына сәйкес жол берiледi.</w:t>
      </w:r>
    </w:p>
    <w:p w:rsidR="00E144BA"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Өз кезегінде дiни сенiм бостандығының сақталуын бақылауды және қадағалауды Қазақстан Республикасының атқарушы өкiмет органдары, прокуратура және басқа да құқық қорғау органдары заңдарда белгiленген өз құзыретiне сәйкес жүзеге асырады.</w:t>
      </w:r>
    </w:p>
    <w:p w:rsidR="00E144BA" w:rsidRPr="00F619A6" w:rsidRDefault="00E144BA" w:rsidP="00E144BA">
      <w:pPr>
        <w:spacing w:after="0" w:line="240" w:lineRule="auto"/>
        <w:ind w:firstLine="708"/>
        <w:jc w:val="both"/>
        <w:rPr>
          <w:rFonts w:ascii="Times New Roman" w:hAnsi="Times New Roman"/>
          <w:i/>
          <w:sz w:val="28"/>
          <w:szCs w:val="28"/>
          <w:lang w:val="kk-KZ"/>
        </w:rPr>
      </w:pPr>
    </w:p>
    <w:p w:rsidR="00E144BA" w:rsidRPr="00F619A6" w:rsidRDefault="00E144BA" w:rsidP="00E144BA">
      <w:pPr>
        <w:spacing w:after="0" w:line="240" w:lineRule="auto"/>
        <w:ind w:firstLine="708"/>
        <w:jc w:val="center"/>
        <w:rPr>
          <w:rFonts w:ascii="Times New Roman" w:hAnsi="Times New Roman"/>
          <w:b/>
          <w:sz w:val="28"/>
          <w:szCs w:val="28"/>
          <w:lang w:val="kk-KZ"/>
        </w:rPr>
      </w:pPr>
      <w:r w:rsidRPr="00F619A6">
        <w:rPr>
          <w:rFonts w:ascii="Times New Roman" w:hAnsi="Times New Roman"/>
          <w:b/>
          <w:sz w:val="28"/>
          <w:szCs w:val="28"/>
          <w:lang w:val="kk-KZ"/>
        </w:rPr>
        <w:t>ДІН САЛАСЫН РЕТТЕЙТІН ЗАҢҒА БАҒЫНЫСТЫ АКТІЛЕР</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Тәуелсіздікке қол жеткізгеннен кейін Қазақстан Республикасы елдің экономикалық дамуындағы ғана емес, азаматтардың діни-мәдени өміріндегі басымдықтарға да күрделі өзгерістер енгізді. Қазақстан Республикасының Президенті Н.Назарбаев конфессиялық қатынастар саласындағы сарабдал саясаты тәуелсіздік жылдарында қоғамдық қарым-қатынастарды реттеуде маңызды роль атқарды.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 Конституциясының бірінші бабына сәйкес Қазақстан демократиялық, зайырлы және құқықтық мемлекет болып табылады. Ар-ождан бостандығы – Ата заң арқылы танылған адам құқықтарының ең маңыздыларының бірі.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 Конституциясының 22-бабында былай деп жазылған: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 Әркімнің ар-ождан бостандығына құқығы бар.</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Сондай-ақ Конституцияда төмендегідей құқықтар көрсетілген: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(14-бап);</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әркім өзінің қай ұлтқа, қай партияға және қай дінге жататынын өзі анықтауға және оны көрсету-көрсетпеуге хақылы (19-бап);</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(20-бап).</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Ата заңда айшықталған нормалар негізінде 1992 жылдың 15 қаңтарында «Діни сенім бостандығы және діни бірлестіктер» туралы заң қабылданды. Заңда көрсетілген талаптар мен көзделген мақсаттар осыдан сол кезеңдегі Қазақстан қоғамының нақты ахуалына негізделген болатын.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Соңғы екі онжылдық ішінде еліміздің рухани-діни келбеті елеулі өзгеріске ұшырады. Діни қызмет белсенділігі күшейіп, діни бірлестіктер саны еселеп артты, теріс пиғылды діни іс-әрекеттер де бой көрсете бастады. Сондықтан заңдық нормаларды заманауи ахуалға сәйкестендіру мақсатында аталмыш Заңға 1994, 1997, 2004, 2005 жылдары бірқатар өзгерістер мен толықтырулар енгізілді.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2011 жылдың 18 мамырында дін саласындағы дербес уәкілетті орган – Қазақстан Республикасының Дін істері агенттігі құрылды. Агенттік тарапынан мемлекеттің дін саласындағы стратегиялық бағытын айқындаған Қазақстан Республикасының «Діни қызмет және діни бірлестіктер туралы» заңы әзірленіп, 2011 жылдың 11 қазанында қабылданды.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Заңның преамбуласында халықтың мәдениетінің дамуы мен рухани өмірінде ханафи бағытындағы исламның және православтық христиандықтың тарихи рөлі танылатыны атап көрсетілген. Бұл қазақ мемлекеттілігінің қалыптасуына негіз болған, оның рухани-мәдени құндылықтарын қалыптастырған қазақ ұлтының және Қазақстан жеріндегі көптеген этностардың ата діні болып табылатын исламның, сонымен қатар соңғы үш ғасырлық тарихы Қазақстанмен ортақ христиан дініндегі бірқатар этностардың сенімдік бағыты – православиенің ел халқының өміріндегі рухани-мәдени маңызын айғақтайды.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Аталмыш заңда мемлекеттік-діни қатынастардың негізгі қағидаттары көрініс тапты. Заңның 3-бабында төмендегі нормалар қамтылған: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 Мемлекет дін мен діни бірлестіктерден бөлінген.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 Діни бірлестіктер және Қазақстан Республикасының азаматтары, шетелдіктер мен азаматтығы жоқ адамдар дінге көзқарасына қарамастан заң алдында тең.</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3. Ешбiр дiн мемлекеттік немесе міндетті дін ретінде белгіленбейді.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Осы нормалар аясында мемлекеттердің діни бірлестіктерге бейтараптығы (нейтралитет), діни бірлестіктердің заң алдында теңдігі (паритет), ешбір дінге басымдық берілмеуі арқылы барлық діндерге бірдей қатынас пен көзқарастың орнықтырылуы (толеранттылық) қағидаттары қамтылған.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Сонымен қатар дін туралы заңнамада көзделген нормалар бойынша дін мен діни бірлестіктердің мемлекеттен бөліну қағидатына сәйкес мемлекет: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Қазақстан Республикасы азаматының, шетелдік пен азаматтығы жоқ адамның дінге және ұстанатын дініне өз көзқарасын айқындауына, ата-аналардың немесе олардың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w:t>
      </w:r>
      <w:r w:rsidRPr="00F619A6">
        <w:rPr>
          <w:rFonts w:ascii="Times New Roman" w:hAnsi="Times New Roman"/>
          <w:sz w:val="28"/>
          <w:szCs w:val="28"/>
          <w:lang w:val="kk-KZ"/>
        </w:rPr>
        <w:lastRenderedPageBreak/>
        <w:t xml:space="preserve">конституциялық құрылысына, егемендігіне және аумақтық тұтастығына қарсы бағытталған жағдайларды қоспағанда, араласпайды;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діни бірлестіктерге мемлекеттік органдардың функцияларын орындауды жүктемейді;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егер дiни бiрлестiктердiң қызметi Қазақстан Республикасының заңдарына қайшы келмесе, дiни бiрлестiктердiң қызметіне араласпайды;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Өз кезегінде діни бірлестіктер дін мен діни бірлестіктердің мемлекеттен бөліну қағидатына сәйкес төмендегі міндеткерліктерге ие:</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 мемлекеттiк органдардың функцияларын орындамайды және олардың қызметіне араласпайды;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 саяси партиялардың қызметіне қатыспайды, оларға қаржылық қолдау көрсетпейді, саяси қызметпен айналыспайды;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3) Қазақстан Республикасы заңнамасының талаптарын сақтауға мiндеттi.</w:t>
      </w:r>
    </w:p>
    <w:p w:rsidR="00E144BA"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 туралы жаңа заңнаманы жүзеге асыру аясында Дін істері агенттігі тарапынан діни бірлестіктерді қайта тіркеу жұмысы жүргізіліп, Қазақстанның конфессиялық кеңістігі ретке келтірілді. Дінтану сараптамасын жүргізу, діни әдебиеттер мен ақпараттық материалдардың заңмен белгіленген орындарда таратылуын қадағалау, ғибадат үйлерін салуды келісу және олардың ғимараттарын діни бірлестіктерге беру, миссионерлік қызметті реттеу, ақпараттық-ағартушылық шаралар аталмыш заң аясында жүргізіліп, елдегі діни ахуалды реттеуде, теріс пиғылды және радикалды идеологияның таралуының алдын алуда маңызды роль атқарды.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Республикасы – әрбір азаматқа ар-ұждан бостандығына кепілдік берілген және барлық конфессиялар ұстанушыларының заң алдында теңдігі қамтамасыз етілген зайырлы, демократиялық мемлекет.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Мемлекет пен діни бірлестіктердің өзара қарым-қатынастарының принциптері діни сенім бостандығы деңгейі мен мемлекет зайырлылығының көрнекті көрсеткіші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2010 жылдың 26 мамырында Қазақстан Президенті Н.Ә.Назарбаев Қазақстан Республикасы Қауіпсіздік кеңесінің  отырысына төрағалық ете отырып, былай дейді: «Қазақстанда қоғам діннен бөлінбеген, сондықтан мемлекет бұл салада қоғамдық қатынастарды реттеуден тыс қала алмайды. Бұған қоса, діни сенім  адамгершілік бастауларға негізделетінін және қоғамның рухани құндылықтарын дамыту үшін, қазақстандық патриотизмді, ұлтаралық және конфессияаралық келісімді күшейтуге және діни экстремизмнің алдын-алу үшін пайдалануға қажетті үлкен гуманистік әлеуеті бар екенін ескеру қажет».</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сенім бостандығы – дінді ұстану немесе ұстанбау құқығы. Діни сенім мұраттары барша әлемде аса кеңінен мойындалған, бүгінде ең маңызды халықаралық декларациялармен және адам құқықтары жөніндегі </w:t>
      </w:r>
      <w:r w:rsidRPr="00F619A6">
        <w:rPr>
          <w:rFonts w:ascii="Times New Roman" w:hAnsi="Times New Roman"/>
          <w:sz w:val="28"/>
          <w:szCs w:val="28"/>
          <w:lang w:val="kk-KZ"/>
        </w:rPr>
        <w:lastRenderedPageBreak/>
        <w:t xml:space="preserve">пактілермен, сонымен бірге әлемнің көптеген елдерінің конституцияларымен бекітілген. Діни төзімділік – өзге дінге деген шыдамдылық таныту, оның өмір сүруіне құқықтарын мойындау.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Қазіргі уақытта діни сенім бостандығы кез келген демократиялық қоғамның қажетті, әрі ажырамас шарты болып табылады және адамның құқықтары мен бостандықтары жүйесінің негізгі элементтерінің бірі.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өзінің қызметінде адам құқықтары саласындағы жалпы мойындалған халықаралық актілерге сүйенеді. Осыған байланысты дін және діни сенім бостандығын қамтамасыз ету саласындағы қазақстандық нормативтік база жалпы алғанда, жалпы еуропалық және әлемдік демократиялық стандарттарға сәйкес келеді. Сонымен бірге, Қазақстан мемлекет пен конфессиялар арасындағы құрылымды өзара қарым-қатынастарды нығайтуға бағытталған діни қызмет жөніндегі заңнаманы жетілдіруге барынша күшін жұмсап келеді.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сенім бостандығына азаматтардың құқықтарын жүзеге асыруды қамтамасыз ету оның одан әрі демократиялық және құқықтық дамуының негізгі құрамдас бөлігі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Конституцияның 1-бабының 1-тармағына сәйкес -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Республикасы Конституциясының 22-бабында анық бекітілген: «әркімнің ар-ұждан бостандығына құқығы бар». Ар-ұждан бостандығы – ең алдымен жеке адамның кез келген идеологиялық бақылаудан бостандығын білдіретін адамның негізгі жеке құқықтарының бірі, әркімнің рухани құндылықтар жүйесін өз еркімен таңдау құқығы. Ар-ұждан бостандығы адамның абсолюттік құқығы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Республикасының Конституциясы әрбір адамның ар-ұждан және діни сенім бостандығына кепілдік береді, сондай-ақ, конфессиялық, этникалық және басқа да белгілері бойынша кемсітушіліктің кез келген түріне тыйым салады.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сенім бостандығына деген құқық қоғамдық және діни мүдделердің теңдігіне қол жеткізу арқылы діни сенім бостандығының конституциялық принциптерін қамтамасыз етуге, сонымен бірге мемлекет пен діни бірлестіктердің арасындағы әріптестік пен өзара түсіністік қатынастарын дамытуға бағытталған 2011 жылдың 11 қазанындағы «Діни қызмет және діни бірлестіктер туралы»  Қазақстан Республикасының Заңында бекітілген.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Сондай-ақ, осы Заңда Қазақстан Республикасының Конституциясы мен заңдарында көзделген міндеттерді өзінің діни наным себептері бойынша орындаудан бас тартуға ешкімнің құқығы жоқ екендігі айрықша белгіленген.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Діни сенім бостандығы негізінен зайырлы мемлекеттерге тән.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Зайырлылық – бұл мемлекеттік атеизмнен және бір дінді жалпыға бірдей немесе ресми ретінде мойындаудан бір мезгілде бас тарту арқылы </w:t>
      </w:r>
      <w:r w:rsidRPr="00F619A6">
        <w:rPr>
          <w:rFonts w:ascii="Times New Roman" w:hAnsi="Times New Roman"/>
          <w:sz w:val="28"/>
          <w:szCs w:val="28"/>
          <w:lang w:val="kk-KZ"/>
        </w:rPr>
        <w:lastRenderedPageBreak/>
        <w:t xml:space="preserve">сенім мен ар-ұждан бостандығы мәселелерінде азаматтардың толық теңдігін қамтамасыз етуші мемлекеттің сипаттамасы.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Зайырлы мемлекет дінге қатысы бойынша бейтарап, ресми идеология ретінде кез келген дүниетанымдық жүйені қабылдамайды, сондай-ақ, азаматтарға дүниетанымдық немесе діни сенім таңдауын еркін жасауға мүмкіндік бере отырып, өзінің заңнамалық қызметі мен тәжірибелік саясатында кез келген діннің ұйғарымына сүйенбейді.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Президенті қоғамда зайырлы сананы нығайту қажеттілігін әрдайым айрықша айтып келеді. Осы жайында Мемлекет басшысы Н.Ә.Назарбаев «Қазақстан-2050» Стратегиясында біз мұсылман үмбетінен екенімізді мақтан тұтамыз деп атап өтеді. Бұл біздің дәстүріміз. Бірақ бізде зайырлы қоғамның дәстүрлері бар, Қазақстан – зайырлы мемлекет екенін естен шығармауымыз қажет.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Президент тапсырмаларына сәйкес, мемлекет азаматтар мен қоғамды сыртқы рухани агрессиядан қорғауды қамтамасыз етеді және индустриалдық-инновациялық Қазақстанның зайырлы принциптерде дамушы ретінде болашақты біздің елдің нақты түсінігін қалыптастырады. Сонымен қатар, мемлекет елдің гүлденуіне ықпал ететін дәстүрлі рухани және діни құндылықтарды қолдайды, қоғамдық өмірдің барлық салаларының дамуы үшін қолайлы жағдай жасайды.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Республикасындағы заңнамаға сәйкес зайырлы мемлекеттің негізін құраушы принциптер мыналар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w:t>
      </w:r>
      <w:r w:rsidRPr="00F619A6">
        <w:rPr>
          <w:rFonts w:ascii="Times New Roman" w:hAnsi="Times New Roman"/>
          <w:sz w:val="28"/>
          <w:szCs w:val="28"/>
          <w:lang w:val="kk-KZ"/>
        </w:rPr>
        <w:tab/>
        <w:t>мемлекет пен оның институттарының зайырлы, конфессионалдық бейтарап сипаты;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w:t>
      </w:r>
      <w:r w:rsidRPr="00F619A6">
        <w:rPr>
          <w:rFonts w:ascii="Times New Roman" w:hAnsi="Times New Roman"/>
          <w:sz w:val="28"/>
          <w:szCs w:val="28"/>
          <w:lang w:val="kk-KZ"/>
        </w:rPr>
        <w:tab/>
        <w:t>дінге қатынасы, діни немесе зайырлы бірлестіктерге қатыстылығына қарамастан адам мен азаматтың құқықтары мен бостандықтарының теңдігі;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3)</w:t>
      </w:r>
      <w:r w:rsidRPr="00F619A6">
        <w:rPr>
          <w:rFonts w:ascii="Times New Roman" w:hAnsi="Times New Roman"/>
          <w:sz w:val="28"/>
          <w:szCs w:val="28"/>
          <w:lang w:val="kk-KZ"/>
        </w:rPr>
        <w:tab/>
        <w:t>Заң алдында діни бірлестіктердің теңдігі;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4)</w:t>
      </w:r>
      <w:r w:rsidRPr="00F619A6">
        <w:rPr>
          <w:rFonts w:ascii="Times New Roman" w:hAnsi="Times New Roman"/>
          <w:sz w:val="28"/>
          <w:szCs w:val="28"/>
          <w:lang w:val="kk-KZ"/>
        </w:rPr>
        <w:tab/>
        <w:t>тұрғындардың ұлттық дәстүрлерін, ділін құрметтеу, ұлттық әдет-ғұрыптар, дәстүрлер мен діни жоралардың өзара байланысын есепке алу;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5)</w:t>
      </w:r>
      <w:r w:rsidRPr="00F619A6">
        <w:rPr>
          <w:rFonts w:ascii="Times New Roman" w:hAnsi="Times New Roman"/>
          <w:sz w:val="28"/>
          <w:szCs w:val="28"/>
          <w:lang w:val="kk-KZ"/>
        </w:rPr>
        <w:tab/>
        <w:t xml:space="preserve">ар-ұждан және дін ұстану еркіндігі саласындағы конституциялық құрылымның негіздерін, адамгершілікті, адам мен азаматтың денсаулығын, құқықтары мен заңды мүдделерін қорғау, елдің қорғанысы мен мемлекеттің қауіпсіздігін қамтамасыз ету қажеттілігімен айтылатын осындай шектеулерге рұқсат ету.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Аталған принциптер мемлекеттегі конфессиялық қатынастарға қатысты немесе соны реттеуші елдің барлық заңдарында және Конституциясында анық белгіленген.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Қазақстандағы мемлекеттің зайырлы сипаты мен діни бірлестіктердің мемлекеттен бөлектенуі діни бірлестіктердің мемлекет істеріне араласпайтындығын, ешқандай мемлекеттік функцияларды атқармайтындығын, саяси қызметпен айналыспайтындығын білдіреді. Діни негізде саяси партия құруға тыйым салынады. Діни ілімдермен байланысты діни рәсімдерді, діни іс-шараларды атқару мемлекеттік органдармен немесе мемлекеттік қызметпен сүйемелденбейді.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Мемлекет діни бірлестіктердің ішкі заңдарын құрметтейді және сол заңдарға сәйкес әрекет етуге оларға мүмкіндік береді, діни ережелер мен нормаларға сәйкес ұйымдасуға және басқаруға олардың құқықтарын, сонымен бірге дін қызметкерлерін тағайындауға, сайлауға, шақыруға олардың құқықтарын мойындайды.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Республикасының заңнамасы діни нормалармен байланысты емес, дегенмен олардың жалпыадамзаттық гуманистік бағыттылығын есепке алады. Діни бірлестіктердің актілері қазақстандағы құқықтың қайнар көзі бола алмайды. Сондай-ақ, елдің соттық жүйесі діннің ықпалынан еркін және діни бірлестіктер құзыретінің құрамдас бөлігіне ене алмайды.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Мемлекет діни білім алумен, ғимараттарды, діни заттар мен діни әдебиеттерді пайдаланумен, қайырымдылық алумен, елдің ішінде және шетелде бір діндестермен байланыс орнатумен және  ұстаумен байланысты азаматтар мен діни бірлестіктердің құқықтарының жүзеге асуына ықпал етеді.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Атап кететін жайт, діни бірлестіктердің мемлекеттен бөлектену принципі діни бірлестіктер мен дінге сенушілердің қоғамдық өмірден шеттетілгенін білдірмейді. Мемлекет дінге сенушілерді Қазақстанның толық құқықты азаматтары ретінде, ал діни бірлестіктер мен дінге сенушілерді - әлеуметтік пайдалы қызметтерді: қайырымдылық көрсетушілік, мәдени-ағартушылық, гуманитарлық жүзеге асырудың маңызды қатысушылары ретінде есептейді және осындай қызметті атқаруда олармен әріптестік орнатады.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Оның үстіне мемлекет маскүнемдік пен нашақорлық, қылмыстың алдын алу, салауатты өмір салтын қалыптастыру, жанұяны нығайту, қоғамда жоғары рухани және адамгершілік ахуалды құру сияқты әлеуметтік мәселелерді шешуге діни бірлестіктерді жұмылдыруға тырысады.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бірлестіктерді тікелей қаржыландыруды жүзеге асырмай, мемлекет ең басты мәдени және тарихи құнды діни ғимараттар мен құрылыстарды қайта құру мен жөндеуде көмек көрсетеді.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Мемлекеттік органдарда діни іс-шараларды жүргізуге тыйым сала отырып, мемлекет сол мезгілде діни рәсімдерді атқаруда объективті түрде қиындық туғызатын жекелеген мемлекеттік органдарда: түрмелерде, бас бостандығынан айыру орындарында, әскери бөлімшелерде, медициналық мекемелерде діни сенім бостандығы құқығын жүзеге асыруға мүмкіндік береді.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Мемлекет мемлекеттік және басқа да білім беру мекемелерінде білім берудің зайырлы сипатын қамтамасыз етеді.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бірлестіктердің ішкі істеріне араласпауды және діни автономияны мойындай отырып, мемлекет олардың Қазақстан Республикасының заңнамасын бұзған жағдайда, азаматтардың, ұйымдардың және жалпы алғанда, мемлекеттің заңды мүдделеріне нұқсан келтіргенде дінге сенушілер мен діни бірлестіктердің қызметіне орай әрекет ету құқығына ие.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Дегенмен мұндай әрекет ету заң негізінде және барлық қажетті құқықтық шараларды сақтағанда ғана мүмкін болады.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Осылайша, діни бірлестіктер мен мемлекет әркім өз саласында автономды (сәйкесінше, діни рәсімдерді атқаруда және мемлекеттік билікті жүзеге асыруда) және бір-бірінің қызметіне араласпайды.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Бірақ олардың әріптестігін қажет ететін кейбір ортақ міндеттері бар.</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қызмет және діни бірлестіктер» туралы Заң жақын тұратын тұлғалардың құқықтары мен мүдделерінің ескерілген жағдайда қоғамдық тамақтану объектілерінде, пәтер-үйлерде, зираттар мен крематорийлерде, діни бірлестіктердің мекемелері мен ғимараттарында, ғибадат ету орындарында, оларға тағайындалған территориялар мен діни ғимараттарда құдайға құлшылық етуді, діни әдет-ғұрыптарды, рәсімдерді және (немесе)  еш кедергісіз өткізуге (жасауға) құқық береді.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Атап кететін жайт, әкімшілік құқық бұзушылық туралы Қазақстан Республикасының Кодексі заңнамада қарастырылған талаптардың бұзылғаны үшін жауапкершілік шаралары мен қоғамдық қауіпсіздіктің дәрежесін анықтайды, сонымен бірге дінді ұстану еркіндігіне азаматтардың құқықтары мен бостандықтарына шек қоймайды.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қызмет және діни бірлестіктер туралы» Заңның талаптарын бұзғаны үшін ҚР әкімшілік құқық бұзушылық туралы Кодекстегі қарастырылған жауапкершілік шаралары ең алдымен, «Қазақстан Республикасы өзін құқықтық мемлекет ретінде орнықтырады» деп айтылған ҚР Конституциясының негізін құраушы нормадан туындайды.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Құқықтық мемлекеттің басты принципі қоғамдық өмірдің барлық салаларын қамтитын заңның үстемдік етуші принципі және тұлғаның бостандығын ұйымдастыру мен қорғаудың жоғары формасы болып табылады. Бұл барлық мемлекеттік органдар, діни бірлестіктер, лауазымды тұлғалар мен азаматтардың заңдардың орындалуына сәйкес негізде әрекет етуге міндетті екендігін білдіреді. Сәйкесінше, Заңды бұзғаны үшін қолданылатын шаралар діни қызмет саласындағы құқықтық қатынастардың барлық қатысушыларына теңдей дәрежеде таралады.</w:t>
      </w:r>
    </w:p>
    <w:p w:rsidR="00E144BA" w:rsidRPr="00F619A6" w:rsidRDefault="00E144BA" w:rsidP="00E144BA">
      <w:pPr>
        <w:spacing w:after="0" w:line="240" w:lineRule="auto"/>
        <w:ind w:firstLine="708"/>
        <w:jc w:val="both"/>
        <w:rPr>
          <w:rFonts w:ascii="Times New Roman" w:hAnsi="Times New Roman"/>
          <w:sz w:val="28"/>
          <w:szCs w:val="28"/>
          <w:lang w:val="kk-KZ"/>
        </w:rPr>
      </w:pPr>
    </w:p>
    <w:p w:rsidR="00C938FA" w:rsidRPr="00E61D98" w:rsidRDefault="00C938FA" w:rsidP="004F70F6">
      <w:pPr>
        <w:spacing w:after="0" w:line="240" w:lineRule="auto"/>
        <w:ind w:firstLine="709"/>
        <w:jc w:val="both"/>
        <w:rPr>
          <w:rFonts w:ascii="Times New Roman" w:hAnsi="Times New Roman"/>
          <w:sz w:val="28"/>
          <w:szCs w:val="28"/>
          <w:lang w:val="kk-KZ" w:eastAsia="ru-RU"/>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2370B4" w:rsidRDefault="002370B4" w:rsidP="007B0FC7">
      <w:pPr>
        <w:spacing w:after="0" w:line="240" w:lineRule="auto"/>
        <w:ind w:firstLine="709"/>
        <w:jc w:val="center"/>
        <w:rPr>
          <w:rFonts w:ascii="Times New Roman" w:hAnsi="Times New Roman"/>
          <w:b/>
          <w:sz w:val="28"/>
          <w:szCs w:val="28"/>
          <w:lang w:val="kk-KZ"/>
        </w:rPr>
      </w:pPr>
    </w:p>
    <w:p w:rsidR="00E61D98" w:rsidRDefault="00E61D98" w:rsidP="007B0FC7">
      <w:pPr>
        <w:spacing w:after="0" w:line="240" w:lineRule="auto"/>
        <w:ind w:firstLine="709"/>
        <w:jc w:val="center"/>
        <w:rPr>
          <w:rFonts w:ascii="Times New Roman" w:hAnsi="Times New Roman"/>
          <w:b/>
          <w:color w:val="191919"/>
          <w:sz w:val="28"/>
          <w:szCs w:val="28"/>
          <w:lang w:val="kk-KZ"/>
        </w:rPr>
      </w:pPr>
      <w:r w:rsidRPr="00E61D98">
        <w:rPr>
          <w:rFonts w:ascii="Times New Roman" w:hAnsi="Times New Roman"/>
          <w:b/>
          <w:sz w:val="28"/>
          <w:szCs w:val="28"/>
          <w:lang w:val="kk-KZ"/>
        </w:rPr>
        <w:lastRenderedPageBreak/>
        <w:t xml:space="preserve">6 дәріс.  </w:t>
      </w:r>
      <w:r w:rsidR="007B0FC7" w:rsidRPr="007B0FC7">
        <w:rPr>
          <w:rFonts w:ascii="Times New Roman" w:hAnsi="Times New Roman"/>
          <w:b/>
          <w:sz w:val="28"/>
          <w:szCs w:val="28"/>
          <w:lang w:val="kk-KZ" w:eastAsia="ru-RU"/>
        </w:rPr>
        <w:t>ҚАЗАҚСТАНДА Д</w:t>
      </w:r>
      <w:r w:rsidR="007B0FC7" w:rsidRPr="007B0FC7">
        <w:rPr>
          <w:rFonts w:ascii="Times New Roman" w:hAnsi="Times New Roman"/>
          <w:b/>
          <w:color w:val="191919"/>
          <w:sz w:val="28"/>
          <w:szCs w:val="28"/>
          <w:lang w:val="kk-KZ"/>
        </w:rPr>
        <w:t>ІН САЛАСЫНДАҒЫ МЕМЛЕКЕТТІК САЯСАТТЫ ЖҮЗЕГЕ АСЫРАТЫН ОРТАЛЫҚ ЖӘНЕ ЖЕРГІЛІКТІ МЕМЛЕКЕТТІК ОРГАНДАР</w:t>
      </w:r>
    </w:p>
    <w:p w:rsidR="007B0FC7" w:rsidRDefault="007B0FC7" w:rsidP="007B0FC7">
      <w:pPr>
        <w:spacing w:after="0" w:line="240" w:lineRule="auto"/>
        <w:ind w:firstLine="709"/>
        <w:jc w:val="center"/>
        <w:rPr>
          <w:rFonts w:ascii="Times New Roman" w:hAnsi="Times New Roman"/>
          <w:color w:val="191919"/>
          <w:sz w:val="28"/>
          <w:szCs w:val="28"/>
          <w:lang w:val="kk-KZ"/>
        </w:rPr>
      </w:pPr>
    </w:p>
    <w:p w:rsidR="00E144BA" w:rsidRPr="00F619A6" w:rsidRDefault="00E144BA" w:rsidP="00E144BA">
      <w:pPr>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 xml:space="preserve">Қазақстан Республикасы Президентінің 2014 жылғы 6-тамыздағы «Қазақстан Республикасының мемлекеттік басқару жүйесін реформалау туралы» №875 Жарлығына сәйкес ҚР Дін істері агенттігі таратылып, оның негізгі функциясы мен өкілеттігі жаңадан құрылған  ҚР Мәдениет және спорт министрлігіне берілді. </w:t>
      </w:r>
    </w:p>
    <w:p w:rsidR="00E144BA" w:rsidRPr="00F619A6" w:rsidRDefault="00E144BA" w:rsidP="00E144BA">
      <w:pPr>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 Үкіметінің 2014 жылдың 14 тамыздағы №933 қаулысына сәйкес дін саласындағы дербес уәкілетті орган – Қазақстан Республикасының Мәдениет және спорт министрлігі Дін істері комитеті құрылды.</w:t>
      </w:r>
    </w:p>
    <w:p w:rsidR="00E144BA" w:rsidRPr="00F619A6" w:rsidRDefault="00E144BA" w:rsidP="00E144BA">
      <w:pPr>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 Мәдениет және спорт министрлігі   Дін істері комитеті конфессияаралық келісім, азаматтардың дін ұстану бостандығын қамтамасыз ету және діни бірлестіктермен өзара іс-әрекеттестік саласындағы мемлекеттік басқаруды, сондай-ақ, заңмен көрсетілген межеде салааралық үйлестіру жұмыстарын жүзеге асыратын орталық атқарушы орган болып табылады.</w:t>
      </w:r>
    </w:p>
    <w:p w:rsidR="00E144BA" w:rsidRPr="00F619A6" w:rsidRDefault="00E144BA" w:rsidP="00E144BA">
      <w:pPr>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Комитеттің негізгі міндеттері: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азаматтардың дін ұстану бостандығы құқықтарын іске асыруды қамтамасыз ету және діни бірлестіктермен өзара іс-әрекеттестік саласындағы мемлекеттік саясатты қалыптастыру бойынша ұсыныстар жасау;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елімізде азаматтардың дін ұстану бостандығы құқықтары және діни бірлестіктердің, миссионерлердің қызметі саласында болып жатқан үрдістерді жан-жақты және объективті түрде зерделеу, жалпы қорытынды және талдау жасау.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 істері комитетті өзіне жүктелген міндеттерге сәйкес келесідей функцияларды жүзеге асырады: </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діни қызмет және діни бірлестіктермен өзара іс-қимыл саласындағы мемлекеттік саясаттың негізгі бағыттарын іске асыруға қатысады</w:t>
      </w:r>
      <w:r w:rsidRPr="00F619A6">
        <w:rPr>
          <w:rFonts w:ascii="Times New Roman" w:eastAsia="Arial Unicode MS" w:hAnsi="Times New Roman"/>
          <w:sz w:val="28"/>
          <w:szCs w:val="28"/>
          <w:lang w:val="kk-KZ"/>
        </w:rPr>
        <w:t>;</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діни ахуалдың дамуына талдау жасайды, Қазақстан Республикасы территориясында құрылған діни бірлестіктердің, миссионерлер мен рухани (діни) білім беру ұйымдарының қызметіне зерттелу жүргізеді</w:t>
      </w:r>
      <w:r w:rsidRPr="00F619A6">
        <w:rPr>
          <w:rFonts w:ascii="Times New Roman" w:eastAsia="Arial Unicode MS" w:hAnsi="Times New Roman"/>
          <w:sz w:val="28"/>
          <w:szCs w:val="28"/>
          <w:lang w:val="kk-KZ"/>
        </w:rPr>
        <w:t>;</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өз құзыретіне қатысты мәселелер бойынша түсіндіру жұмыстарының жүзеге асырылуын қамтамасыз етеді</w:t>
      </w:r>
      <w:r w:rsidRPr="00F619A6">
        <w:rPr>
          <w:rFonts w:ascii="Times New Roman" w:eastAsia="Arial Unicode MS" w:hAnsi="Times New Roman"/>
          <w:sz w:val="28"/>
          <w:szCs w:val="28"/>
          <w:lang w:val="kk-KZ"/>
        </w:rPr>
        <w:t>;</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өз құзыретіне қатысты мәселелер бойынша ақпараттық-насихат жұмыстарын жүзеге асырады</w:t>
      </w:r>
      <w:r w:rsidRPr="00F619A6">
        <w:rPr>
          <w:rFonts w:ascii="Times New Roman" w:eastAsia="Arial Unicode MS" w:hAnsi="Times New Roman"/>
          <w:sz w:val="28"/>
          <w:szCs w:val="28"/>
          <w:lang w:val="kk-KZ"/>
        </w:rPr>
        <w:t>;</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дінтану сараптамасын қамтамасыз етеді</w:t>
      </w:r>
      <w:r w:rsidRPr="00F619A6">
        <w:rPr>
          <w:rFonts w:ascii="Times New Roman" w:eastAsia="Arial Unicode MS" w:hAnsi="Times New Roman"/>
          <w:sz w:val="28"/>
          <w:szCs w:val="28"/>
          <w:lang w:val="kk-KZ"/>
        </w:rPr>
        <w:t>;</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Республика аумағындағы шетелдік діни бірлестіктердің қызмет етуіне, шетелдік діни орталықтардың Қазақстан Республикасындағы діни</w:t>
      </w:r>
      <w:r w:rsidRPr="00F619A6">
        <w:rPr>
          <w:rFonts w:ascii="Times New Roman" w:eastAsia="Arial Unicode MS" w:hAnsi="Times New Roman"/>
          <w:sz w:val="28"/>
          <w:szCs w:val="28"/>
          <w:lang w:val="kk-KZ"/>
        </w:rPr>
        <w:br/>
        <w:t xml:space="preserve">бірлестіктерінің басшыларын тағайындауға келісім береді; </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діни қызмет саласында шет мемлекеттердің уәкілетті органдарымен ынтымақтастық ұйымдастырады және жүзеге асырады</w:t>
      </w:r>
      <w:r w:rsidRPr="00F619A6">
        <w:rPr>
          <w:rFonts w:ascii="Times New Roman" w:eastAsia="Arial Unicode MS" w:hAnsi="Times New Roman"/>
          <w:sz w:val="28"/>
          <w:szCs w:val="28"/>
          <w:lang w:val="kk-KZ"/>
        </w:rPr>
        <w:t xml:space="preserve">; </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lastRenderedPageBreak/>
        <w:t xml:space="preserve">- </w:t>
      </w:r>
      <w:r w:rsidRPr="00F619A6">
        <w:rPr>
          <w:rFonts w:ascii="Times New Roman" w:eastAsia="Arial Unicode MS" w:hAnsi="Times New Roman"/>
          <w:color w:val="000000"/>
          <w:sz w:val="28"/>
          <w:szCs w:val="28"/>
          <w:lang w:val="kk-KZ"/>
        </w:rPr>
        <w:t>діни қызмет және діни бірлестіктермен өзара әрекеттесу мәселелері бойынша халықаралық ынтымақтастықты жүзеге асырады, сонымен қатар діни қызмет саласында халықаралық келісімдер, меморандумдар мен шарттар әзірлейді;</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діни қызмет және діни бірлестіктермен әрекеттестік мәселелері бойынша облыстардың, республикалық маңызы бар қаланың және астананың жергілікті атқарушы органдарының қызметтерін үйлестіреді;</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діни қызмет саласында жергілікті атқарушы органдарды әдістемелік жетекшілік етуді жүзеге асырады;</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өз құзыреті шегінде діни қызмет саласындағы нормативтік құқықтық актілерді әзірлейді және әзірлеуге қатысады;</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color w:val="000000"/>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діни қызмет және діни бірлестіктермен өзара әрекеттесу мәселелері бойынша стратегиялық және бағдарламалық құжаттарды әзірлеуге қатысады;</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Қазақстан Республикасының діни қызмет және діни бірлестіктер туралы заңнамасының бұзылуына қатысты жеке және заңды тұлғалардың өтініштерін қарайды;</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Қазақстан Республикасының діни қызмет саласындағы заңнамасын бұзатын жеке және заңды тұлғалардың қызметіне тыйым салу бойынша ұсыныстар енгізеді;</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w:t>
      </w:r>
      <w:r w:rsidRPr="00F619A6">
        <w:rPr>
          <w:rFonts w:ascii="Times New Roman" w:hAnsi="Times New Roman"/>
          <w:color w:val="000000"/>
          <w:sz w:val="28"/>
          <w:szCs w:val="28"/>
          <w:lang w:val="kk-KZ"/>
        </w:rPr>
        <w:t xml:space="preserve"> заңнамада белгіленген жағдайлар мен тәртіпте әкімшілік құқық бұзушылықтар туралы хаттамаларды толтырады</w:t>
      </w:r>
      <w:r w:rsidRPr="00F619A6">
        <w:rPr>
          <w:rFonts w:ascii="Times New Roman" w:eastAsia="Arial Unicode MS" w:hAnsi="Times New Roman"/>
          <w:sz w:val="28"/>
          <w:szCs w:val="28"/>
          <w:lang w:val="kk-KZ"/>
        </w:rPr>
        <w:t>;</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өз құзыреті шегінде ұлттық қауіпсіздік жүйесін жетілдіру бойынша ұсыныстар енгізеді</w:t>
      </w:r>
      <w:r w:rsidRPr="00F619A6">
        <w:rPr>
          <w:rFonts w:ascii="Times New Roman" w:eastAsia="Arial Unicode MS" w:hAnsi="Times New Roman"/>
          <w:color w:val="000000"/>
          <w:sz w:val="28"/>
          <w:szCs w:val="28"/>
          <w:lang w:val="kk-KZ"/>
        </w:rPr>
        <w:t>;</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өз құзыреті шегінде экстремизмнің алдын алуға бағытталған профилактикалық шараларды, терроризмге қарсы іс-қимылды жүзеге асырады;</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Комитет өз құзыреті шегінде мемлекеттік қызмет көрсету барысында тұтынушылар құқықтарының қорғалуын қамтамасыз етеді;</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color w:val="000000"/>
          <w:sz w:val="28"/>
          <w:szCs w:val="28"/>
          <w:lang w:val="kk-KZ"/>
        </w:rPr>
        <w:t xml:space="preserve">- </w:t>
      </w:r>
      <w:r w:rsidRPr="00F619A6">
        <w:rPr>
          <w:rFonts w:ascii="Times New Roman" w:eastAsia="Arial Unicode MS" w:hAnsi="Times New Roman"/>
          <w:sz w:val="28"/>
          <w:szCs w:val="28"/>
          <w:lang w:val="kk-KZ"/>
        </w:rPr>
        <w:t>Комитеттің кадрлық саясатында гендерлік теңдік қағидасының сақталуын қамтамасыз етеді;</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заңнамамен бекітілген тәртіпте діни қызмет саласындағы нормативтік құқықтық актілерге құқықтық мониторинг жүргізеді;</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sz w:val="28"/>
          <w:szCs w:val="28"/>
          <w:lang w:val="kk-KZ"/>
        </w:rPr>
      </w:pPr>
      <w:r w:rsidRPr="00F619A6">
        <w:rPr>
          <w:rFonts w:ascii="Times New Roman" w:eastAsia="Arial Unicode MS" w:hAnsi="Times New Roman"/>
          <w:sz w:val="28"/>
          <w:szCs w:val="28"/>
          <w:lang w:val="kk-KZ"/>
        </w:rPr>
        <w:t xml:space="preserve">- </w:t>
      </w:r>
      <w:r w:rsidRPr="00F619A6">
        <w:rPr>
          <w:rFonts w:ascii="Times New Roman" w:eastAsia="Arial Unicode MS" w:hAnsi="Times New Roman"/>
          <w:color w:val="000000"/>
          <w:sz w:val="28"/>
          <w:szCs w:val="28"/>
          <w:lang w:val="kk-KZ"/>
        </w:rPr>
        <w:t>Қазақстан Республикасы Мәдениет және спорт министрлігінің Дін істері комитеті өзіне бағыныстағы «Мәдениеттер мен діндердің халықаралық орталығы», «Дін мәселелері жөніндегі ғылыми-зерттеу және талдау орталығы» республикалық мемлекеттік мекемелерінің қызметтерін үйлестіреді;</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eastAsia="Arial Unicode MS" w:hAnsi="Times New Roman"/>
          <w:color w:val="000000"/>
          <w:sz w:val="28"/>
          <w:szCs w:val="28"/>
          <w:lang w:val="kk-KZ"/>
        </w:rPr>
      </w:pPr>
      <w:r w:rsidRPr="00F619A6">
        <w:rPr>
          <w:rFonts w:ascii="Times New Roman" w:eastAsia="Arial Unicode MS" w:hAnsi="Times New Roman"/>
          <w:color w:val="000000"/>
          <w:sz w:val="28"/>
          <w:szCs w:val="28"/>
          <w:lang w:val="kk-KZ"/>
        </w:rPr>
        <w:t>- Қазақстан Республикасы заңнамасымен бекітілген басқа да функцияларды жүзеге асырады.</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 xml:space="preserve">Дін істері комитеттің және дін саласында мемлекеттік саясаттың негізгі бағыттарын келесі тұжырымдамалық құжаттар айқындайды:  </w:t>
      </w:r>
    </w:p>
    <w:p w:rsidR="00E144BA" w:rsidRPr="00F619A6" w:rsidRDefault="00E144BA" w:rsidP="00E144BA">
      <w:pPr>
        <w:pBdr>
          <w:bottom w:val="single" w:sz="4" w:space="31" w:color="FFFFFF"/>
        </w:pBdr>
        <w:tabs>
          <w:tab w:val="left" w:pos="0"/>
        </w:tabs>
        <w:spacing w:after="0" w:line="240" w:lineRule="auto"/>
        <w:jc w:val="both"/>
        <w:rPr>
          <w:rFonts w:ascii="Times New Roman" w:hAnsi="Times New Roman"/>
          <w:sz w:val="28"/>
          <w:szCs w:val="28"/>
          <w:lang w:val="kk-KZ"/>
        </w:rPr>
      </w:pPr>
      <w:r w:rsidRPr="00F619A6">
        <w:rPr>
          <w:rFonts w:ascii="Times New Roman" w:hAnsi="Times New Roman"/>
          <w:sz w:val="28"/>
          <w:szCs w:val="28"/>
          <w:lang w:val="kk-KZ"/>
        </w:rPr>
        <w:t xml:space="preserve">         1. 2011 жылдың 11 қазанында қабылданған Қазақстан Республикасының «Діни қызмет және діни бірлестіктер туралы» заңы; </w:t>
      </w:r>
    </w:p>
    <w:p w:rsidR="00E144BA" w:rsidRPr="00F619A6" w:rsidRDefault="00E144BA" w:rsidP="00E144BA">
      <w:pPr>
        <w:pBdr>
          <w:bottom w:val="single" w:sz="4" w:space="31" w:color="FFFFFF"/>
        </w:pBdr>
        <w:tabs>
          <w:tab w:val="left" w:pos="0"/>
        </w:tabs>
        <w:spacing w:after="0" w:line="240" w:lineRule="auto"/>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         2. Қазақстан Республикасының Президенті Н.Ә.Назарбаевтың 2012 жылғы 14 желтоқсандағы «Қазақстан-2050» Стратегиясы мемлекеттің жаңа саяси бағыты» атты Қазақстан халқына Жолдауы; </w:t>
      </w:r>
    </w:p>
    <w:p w:rsidR="00E144BA" w:rsidRPr="00F619A6" w:rsidRDefault="00E144BA" w:rsidP="00E144BA">
      <w:pPr>
        <w:pBdr>
          <w:bottom w:val="single" w:sz="4" w:space="31" w:color="FFFFFF"/>
        </w:pBdr>
        <w:tabs>
          <w:tab w:val="left" w:pos="0"/>
        </w:tabs>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3. Қазақстан Республикасының Президенті Н.Ә.Назарбаевтың 2014 жылғы 17 қаңтардағы «Қазақстан жолы – 2050: Бір мақсат, бір мүдде, бір болашақ» атты Қазақстан халқына Жолдауы;</w:t>
      </w:r>
    </w:p>
    <w:p w:rsidR="00DD6E21" w:rsidRDefault="00E144BA" w:rsidP="00DD6E21">
      <w:pPr>
        <w:pBdr>
          <w:bottom w:val="single" w:sz="4" w:space="31" w:color="FFFFFF"/>
        </w:pBdr>
        <w:tabs>
          <w:tab w:val="left" w:pos="0"/>
        </w:tabs>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 xml:space="preserve">4. 2013 жылғы 24 қыркүйекте қабылданған «Діни экстремизм мен терроризмге қарсы іс-қимыл жөніндегі 2013-2017 жж. арналған мемлекеттік бағдарлама»; </w:t>
      </w:r>
    </w:p>
    <w:p w:rsidR="00E144BA" w:rsidRPr="00F619A6" w:rsidRDefault="00E144BA" w:rsidP="00DD6E21">
      <w:pPr>
        <w:pBdr>
          <w:bottom w:val="single" w:sz="4" w:space="31" w:color="FFFFFF"/>
        </w:pBdr>
        <w:tabs>
          <w:tab w:val="left" w:pos="0"/>
        </w:tabs>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5. Қазақстан Республикасы Үкіметінің қаулылары және Дін істері агенттігінің басқа да нормативтік актілері (Қараңыз: Қосымша 3).</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Дін істері комитеті келесідей мемлекеттік қызмет түрін жүзеге асыруды қамтамасыз етеді: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 Республика аумағындағы шетелдік діни бірлестіктердің қызметтерін, шетелдік діни орталықтар тарапынан Қазақстан Республикасындағы діни бірлестіктердің жетекшілерін бекітуді келістіру;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 Дінтанулық сараптама жүргізу.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Облыстардағы, Астана және Алматы ққ. Әкімдіктері жанындағы өңірлік дін істері басқармалары түріндегі жергілікті атқарушы органдар жергілікті деңгейдегі дін саласындағы мемлекеттік саясат пен діни сенім бостандығын қамтамасыз ету қызметін жүзеге асырады.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Жергілікті атқарушы органдар (әкімдіктер) төмендегідей қызметтерді жүзеге асырады: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жергілікті деңгейде дін саласы бойынша мемлекет саясатын жүзеге асырады;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аймақтың діни ахуалына зерттеу және талдау жұмыстарын жүргізеді;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өз құзыретіне сәйкес аймақтық деңгейде дін мәселесіне қатысты түсіндіру жұмыстарын жүргізеді;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құзыретті органға Қазақстан Республикасының діни қызмет және діни бірлестіктер туралы заңнамасын жетілдіру туралы ұсыныстар әзірлейді;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құқық қорғау органдарына Қазақстан Республикасының діни қызмет және діни бірлестіктер туралы заңын бұзушы жеке және заңды тұлғалардың іс-әрекеттеріне тыйым салу туралы ұсыныстар әзірлейді;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Қазақстан Республикасының діни қызмет және діни бірлестіктер туралы заңнамасының бұзылуына қатысты жеке және заңды тұлғалардың шағымдарын қарастыру;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миссионерлік қызметпен айналысушы тұлғаларды тіркеу;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Қазақстан Республикасының заңнамасы негізінде мемлекеттік басқару органдарының сұранысына сай жергілікті атқару органдарына жүктелген өзге де міндеттерді атқарады.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Жергілікті атқару органдары мемлекеттік қызметтерді келесідей </w:t>
      </w:r>
    </w:p>
    <w:p w:rsidR="00E144BA" w:rsidRPr="00F619A6" w:rsidRDefault="00E144BA" w:rsidP="00E144BA">
      <w:pPr>
        <w:spacing w:after="0" w:line="240" w:lineRule="auto"/>
        <w:jc w:val="both"/>
        <w:rPr>
          <w:rFonts w:ascii="Times New Roman" w:hAnsi="Times New Roman"/>
          <w:sz w:val="28"/>
          <w:szCs w:val="28"/>
          <w:lang w:val="kk-KZ"/>
        </w:rPr>
      </w:pPr>
      <w:r w:rsidRPr="00F619A6">
        <w:rPr>
          <w:rFonts w:ascii="Times New Roman" w:hAnsi="Times New Roman"/>
          <w:sz w:val="28"/>
          <w:szCs w:val="28"/>
          <w:lang w:val="kk-KZ"/>
        </w:rPr>
        <w:t>4 бағытта жүзеге асырады: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1. Миссионерлік қызмет атқарушы тұлғаларды тіркеу және қайта тіркеу;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 Ғибадаттық мәнге ие мекемелерді (құрылыстарды) салуға рұқсат беру және олардың орналасатын жерін анықтау, сонымен қатар, мекемені (құрылысты) қайта салаландыруды (қызмет ету мәнін өзгерту) жүзеге асыру;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3. Діни әдебиеттер мен діни мазмұндағы өзге де материалдар, діни мақсатта қолданылатын заттарды таратуға арналған стационарлық ғимараттарды бекіту туралы шешімдерді беру;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4. Ғибадаттық мекеме (құрылыс) аумағынан тыс жерде діни іс-шараларды өткізуге арналған ғимаратты белгілеу туралы шешімдерді беру.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Дін істері комитеттің жанынан жүйелі мониторинг және талдау жасау, дін саласы бойынша зерттеу  жүргізу мақсатында құрылған «Дін мәселелері жөніндегі ғылыми-зерттеу және талдау орталығы» РММ қызмет атқаруда (әрі қарай - ҒЗТО).</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ҒЗТО мақсаты дін мәселелері жөнінде мемлекет органдарының қызметіне ғылыми-әдіснамалық және ақпараттық-талдау жұмыстары бойынша қолдау көрсету болып табылады.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Ғылыми-зерттеу жұмысы ҒЗТО қызметінің басты бағыты болып табылады. Қазақстандағы діни ахуалдың жай-күйі мен динамикасын талдау аясында ҒЗТО-да бірқатар талдау құжаттары дайындалды. Сонымен қатар, ҒЗТО қызметкерлері Дін істері агенттігінің іс-шараларын – конференциялар, дөңгелек үстелдерді ұйымдастыру мен өткізу жұмыстарына белсенді түрде қатысады.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Орталықтың құрамында кешенді және ұсыныс беру сипатына ие ғылыми-зерттеу және сараптау-талдау қызметі мәселелерін қарастыратын Ғылыми-сараптау кеңесі (ҒСК) жұмыс істейді. ҒЗТО дін мәселелері жөніндегі мемлекеттік органдар шығаратын және жолдайтын ақпараттық материалдарға дінтанулық сараптама жұмыстарын жүргізеді.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Комитеттің жанынан құрылған «Мәдениеттер мен діндердің халықаралақ орталығы» РММ (әрі қарай - МДХО) қызмет атқарады. МДХО мақсаты еліміздің конфессияаралық келісімінің нығаюы мен халқымыздың өзара ынтымақта өмір сүруінің бірегей үлгісін халықаралық деңгейде насихаттау болып табылады.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Мемлекет басшысы Н.Ә.Назарбаев Әлемдік және дәстүрлі діндер лидерлерінің ІІІ Съезінде сөйлеген сөзінде «Орталық бейбітшіліктің, келісім мен әділдіктің интеллектуалдық зертханасына айналып, жаһандық күн тәртібіне ұсыныстар әзірлеп ұсынуы тиіс. Ол Съездің жұмысшы құрылымы болып, оның барлық қатысушыларын жаңа идеялармен және ұсыныстармен нәрлендіруі керек» деген болатын.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МДХО басты міндеттерінің біріне жақын әрі алыс шетелдермен халықаралық байланыс орнату, өзге елдердің дін саласындағы тәжірибелерін зерттеу және пайдалану және ел тұрғындарының  рухани-мәдени деңгейін көтеруге атсалысу жатады.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Қазақстандағы және шетелдегі діни жағдайды зерттеу мақсатында Мәдениеттер мен діндердің халықаралық орталығы Қазақстандағы </w:t>
      </w:r>
      <w:r w:rsidRPr="00F619A6">
        <w:rPr>
          <w:rFonts w:ascii="Times New Roman" w:hAnsi="Times New Roman"/>
          <w:sz w:val="28"/>
          <w:szCs w:val="28"/>
          <w:lang w:val="kk-KZ"/>
        </w:rPr>
        <w:lastRenderedPageBreak/>
        <w:t>конфессияаралық саясаттың әр түрлі аспектілері бойынша сараптамалық-талдау жұмыстарын жүйелі түрде жүзеге асырады. МДХО елдегі және әлемдегі діни ахуал туралы тұрақты түрде әр түрлі талдаулық шолуларды дайындайды.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МДХО жанынан Бұқаралық ақпарат құралдарында діни тақырыптарды жариялау бойынша Әдістемелік Кеңес жұмыс істейді. Әдістемелік кеңес журналистік пул өкілдерімен кездесулер, журналистерге арналған семинарлар мен тренингтер ұйымдастырып тұрады. Жекелей алғанда, Әдістемелік Кеңес журналистерге арналған: «Діни терминдер мен ұғымдардың анықтамалығы», «Діни экстремизм мен терроризм көріністеріне байланысты оқиғаларды жариялау жөніндегі әдістемелік ұсыныстар» атты екі әдістемелік құралдарды дайындап, шығарды.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 Үкіметі жанынан құрылған діни бірлестіктермен байланыстар жөніндегі Кеңесі (әрі қарай – Кеңес) қызмет етеді.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Кеңес консультативтік-кеңесші орган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Кеңестің мақсаты діни қызмет және діни бірлестіктермен өзара іс-әрекеттестік саласындағы мемлекеттік саясаттың негізгі бағыттарын қалыптастыру және іске асыру, қоғамдағы діни келісімді нығайту және конфессияаралық қатынастарды үйлестіру мәселелері жөніндегі ұсыныстар мен ұсынымдар әзірлеу болып табылады.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Кеңестің негізгі міндеттері: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елдегi дiни жағдайды және оның даму үрдістерін жан-жақты және объективті зерттеу, жинақтап қорыту және талдау;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діни бірлестіктермен өзара ықпалдастық пен діни қызмет саласындағы мемлекеттік саясаттың басым бағыттарын қалыптастыру бойынша ұсыныстар әзірлеу;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Қазақстан Республикасының мемлекеттік органдарын республикадағы діни ахуалдың жай-күйі және Қазақстан Республикасының діни қызмет және діни бірлестіктер туралы заңнамасын сақтау туралы хабардар ету;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діни бірлестіктермен байланыс бойынша аймақтық Кеңестердің жұмыстарын үйлестіру;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дiни бiрлестiктер арасындағы өзара түсiнiстiк пен төзiмдiлiктi нығайту және оларға Қазақстан Республикасының заңнамасына сәйкес консультативтiк көмек көрсету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ҚР Мәдениет және спорт министрлігі Дін істері комитеті Кеңестiң жұмыс органы болып табылады. Кеңес өз қызметiн республиканың мемлекеттiк органдарымен, дiни, өзге де қоғамдық бiрлестiктерiмен, сондай-ақ халықаралық ұйымдармен өзара әрекеттестікте жүзеге асырады. Кеңестiң шешімдерi ұсынымдық сипатқа ие.</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Кеңес Қазақстан Республикасы қоғам қайраткерлері мен мемлекеттік басқару органдарының жұмысшыларынан,  дінтанушы – ғалымдардан, жетекші конфессиялардың басшыларынан құралады. Кеңес мүшелері өздерінің міндеттерін қоғамдық бастамаларда жүзеге асырады.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Кеңес өзіне жүктелген міндеттерге сәйкес келесідей қызметтерді атқарады: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w:t>
      </w:r>
      <w:r w:rsidRPr="00F619A6">
        <w:rPr>
          <w:rFonts w:ascii="Times New Roman" w:hAnsi="Times New Roman"/>
          <w:sz w:val="28"/>
          <w:szCs w:val="28"/>
          <w:lang w:val="kk-KZ"/>
        </w:rPr>
        <w:tab/>
        <w:t xml:space="preserve">діни қызмет және діни бірлестіктермен өзара іс-қимыл жасау саласындағы мемлекеттік саясаттың негізгі бағыттарын қалыптастыруға қатысады;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w:t>
      </w:r>
      <w:r w:rsidRPr="00F619A6">
        <w:rPr>
          <w:rFonts w:ascii="Times New Roman" w:hAnsi="Times New Roman"/>
          <w:sz w:val="28"/>
          <w:szCs w:val="28"/>
          <w:lang w:val="kk-KZ"/>
        </w:rPr>
        <w:tab/>
        <w:t>діни қызмет және діни бірлестіктер туралы Қазақстан Республикасының заңнамасын жетілдіру үшін ұсыныстар әзірлеу;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w:t>
      </w:r>
      <w:r w:rsidRPr="00F619A6">
        <w:rPr>
          <w:rFonts w:ascii="Times New Roman" w:hAnsi="Times New Roman"/>
          <w:sz w:val="28"/>
          <w:szCs w:val="28"/>
          <w:lang w:val="kk-KZ"/>
        </w:rPr>
        <w:tab/>
        <w:t xml:space="preserve">діни қызмет және діни бірлестіктермен өзара іс-қимыл жасау саласындағы мемлекеттік саясат мәселелері бойынша консультативтік жұмыс жүргізеді;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w:t>
      </w:r>
      <w:r w:rsidRPr="00F619A6">
        <w:rPr>
          <w:rFonts w:ascii="Times New Roman" w:hAnsi="Times New Roman"/>
          <w:sz w:val="28"/>
          <w:szCs w:val="28"/>
          <w:lang w:val="kk-KZ"/>
        </w:rPr>
        <w:tab/>
        <w:t xml:space="preserve">шет мемлекеттердің тиісті ұйымдарымен халықаралық байланыстар орнатады және оны жолға қояды.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Облыс әкімдігі, Астана және Алматы қалалары әкімдігі  жанынан құрылған Діни бірлестіктермен байланыстар жөніндегі Кеңес қызмет атқарады. Кеңес құрамына мемлекеттік орган қызметкерлерінен тыс діни бірлестіктер мен үкіметтік емес ұйымдардың жетекшілері де енеді.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Діни бірлестіктермен байланыс жөніндегі Кеңес діни бірлестіктердің қызметіне қатысты күн тәртібіндегі мәселелерді жүйелі әрі тұрақты түрде шешумен айналысады. Отырыс барысында қарастырылатын мәселелер және оларға қатысты шешімдер мен сәйкесті қызметтер аймақтағы діни ахуал мен әлеуметтік-саяси жағдайдың жақсаруына оң ықпалын тигізеді.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Өңірлік Кеңестердің негізгі жұмысшы органы облыстардың, Астана және Алматы ққ. дін істері басқармалары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Кеңестің қалалық және аудандық деңгейдегі қызметін әкімдіктердің ішкі саясат бөлімдері атқарады.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ҚР Мәдениет және спорт министрлігі Дін істері комитеті жанынан құрылған Қазақстандағы діни ахуал мәселелері жөніндегі консультациялық-сараптамалық кеңесі (әрі қарай - Кеңес) ҚР Мәдениет және спорт министрлігі Дін істері комитеті жанындағы үнемі қызмет атқаратын консультативтік-сараптамалық орган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Кеңес төмендегідей қызметтерді жүзеге асырады: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w:t>
      </w:r>
      <w:r w:rsidRPr="00F619A6">
        <w:rPr>
          <w:rFonts w:ascii="Times New Roman" w:hAnsi="Times New Roman"/>
          <w:sz w:val="28"/>
          <w:szCs w:val="28"/>
          <w:lang w:val="kk-KZ"/>
        </w:rPr>
        <w:tab/>
        <w:t xml:space="preserve">діни қызметке байланысты мемлекеттік реттеу жұмысын жүзеге асыру мәселесі мен діни қызмет саласындағы заңнаманы жетілдіру бойынша ұсыныстар әзірлеу;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w:t>
      </w:r>
      <w:r w:rsidRPr="00F619A6">
        <w:rPr>
          <w:rFonts w:ascii="Times New Roman" w:hAnsi="Times New Roman"/>
          <w:sz w:val="28"/>
          <w:szCs w:val="28"/>
          <w:lang w:val="kk-KZ"/>
        </w:rPr>
        <w:tab/>
        <w:t>діни ахуалды зерделеу саласында тәжірибе алмасу мақсатында шетел сарапшыларымен, халықаралық ұйымдармен өзара әрекет етеді.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Кеңес құрамы дінтану, саясаттану, әлеуметтану, философия, мәдениеттану, құқықтану саласындағы жетекші мамандар мен ғалымдардан, мемлекеттік органдар мен үкіметтік емес ұйымдар өкілдерінен тұрады.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«Дінтанушылар конгресі» қоғамдық бірлестігі (әрі қарай -Конгресс).</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Конгресс қызметінің негізгі бағыттары төмендегідей:</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республикалық және өңірлік ауқымда діни ахуалды зерделеу бойынша зерттеу жобаларына қатысу;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дін саласындағы сарапшылар туралы мәліметтер базасын құру;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 мемлекеттік органдар, діни бірлестіктер мен сараптамалық қауымдастық арасындағы өзара іс-әрекет етуді ұйымдастыру;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мемлекеттік қызметкерлер мен педагогикалық жұмыскерлер кадрларын дайындауға және олардың біліктілігін арттыруға дінтанушы сарапшыларды тарту (арнайы курстар оқу, семинарлар, тренингтер, конференциялар өткізу);</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орта және жоғары оқу орындарында дінтануды оқыту тәжірибесін зерттеу;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ақпараттық және ағартушылық сипаттағы іс-шараларды жүргізу.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Қазіргі таңда Қазақстанның бүкіл аумағы бойынша 160 жетекші дінтанушылар, теологтар, исламтанушылар мен ғалымдар Конгресс мүшелері болып табылады.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Конгресс діни бірлестіктердің құрылтай құжаттары мен діни мақсаттағы әдебиетке дінтанулық сараптама жүргізуге тікелей қатысады.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Дінтану сараптамасын жүргізу барысында сарапшылар материал мазмұнында: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әлеуметтік, діни, нәсілдік, ұлтаралық және дінаралық қақтығыстарды өрбітуге бағытталған үндеулердің;</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діни, саяси және ұлттық экстремизм мен терроризм белгілерінің;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әлеуметтік, діни, нәсілдік, ұлттық қатыстылығына қарай адамның құқығын, бостандықтары мен заңдық мүдделерін бұзуға шақыратын белгілердің бар-жоқтығын тексереді.</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Дінтанушылар конгресі жыл сайынғы Қазақстан дінтанушылары Форумын ұйымдастыруға және өткізуге белсенді түрде қатысады.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Конгресс жанында мұсылмандардың және ислам мәселелеріне қызығушылық танытатын басқа да тұлғалардың танымдық, рухани және діни қажеттіліктерін қанағаттандыруға арналған «Е-Islam» атты ақпараттық-ағартушылық Интернет-порталы жұмыс істейді.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ҚР Мәдениет және спорт министрлігі Дін істері комитеті жанындағы Үкіметтік емес ұйымдармен өзара байланыстар кеңесі (әрі қарай - Кеңес).</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Кеңестің мақсаты дін және діни сенім бостандығы саласындағы, атап айтқанда, үйлесімді конфессияаралық қарым-қатынасты, толерантты сананы, қоғамдық бейбітшілік пен келісімді дамыту мәселелері бойынша мемлекеттік саясатты жүзеге асыру үшін мемлекеттік емес секторды және азаматтық қоғам институттарын тарту болып табылады.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Кеңес азаматтық секторды қамтитын 40-тан астам ҮЕҰ біріктіреді, соның ішінде 28 ҮЕҰ діни қатынас саласы бойынша қызметтер көрсетумен тікелей айналысады (Қараңыз: Қосымша 4).</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Сонымен қатар, Кеңес құрамына дін саласында әртүрлі қызмет атқарып жүрген 28 үкіметтік емес ұйымдар кіреді.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Олардың ішіндегі 6 ҮЕҰ радикалды діни топтардың идеологиялық әсеріне ұшыраған азаматтарға кешенді сауықтыру көмегін көрсетуге мамандандырылған. 25 орталық деструктивті діни бірлестіктер мен ағымдардан зардап шеккен тұлғаларға кеңес берумен және психологиялық көмек көрсетумен айналысады.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14 орталық «Деструктивті діни ағымдардан зардап шеккендерге көмек көрсету орталықтарының қауымдастығының» құрамына кіреді, ал 8 орталық өз алдына қызмет көрсетеді. </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Деструктивті діни ағымдардан зардап шеккендерге көмек көрсету және сауықтыру орталықтар түрінде қызмет ететін ҮЕҰ арасындағы келесі ҮЕҰ-ды ерекше атап өтуге болады: «Деструктивті діни ағымдардан зардап шеккендерге көмек көрсету орталықтарының қауымдастығы», «Аңсар» кеңес беру-сауықтыру орталығы», «Сана» дінтанулық ақпараттық-кеңес беру орталығы», «Виктория» деструктивті тобылардан зардап шеккендерге әлеуметтік-психологиялық және құқықтық көмек көрсету орталығы» және «Әлеуметтік бастама орталығы».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Дін саласында қызмет атқаратын кейбір орталықтар тек оңалту қызметімен ғана шектеліп қана қоймай, әлеуметтік-тұрмыстық мәселелері бойынша мұқтаж азаматтарға кеңес берумен де айналысады. Мұндай ҮЕҰ қатарында, Қызылорда облысында орналасқан адам құқықтары мен бостандықтарын шектеуден зардап шеккендерге, діни экстремизм құрбандарына және діни экстремистік ұйымдардың ықпалынан шыққан тұлғаларға арналған «Қамқорлық» дағдарыс орталығының орны ерекше.</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Бір қатар ҮЕҰ, соның ішінде, қоғамда адамдардың құқықтарын бұзатын, олардың денсаулықтарымен әлеуметтік салауаттылығына зиян келтіретін, Конституция мен Қазақстан Республикасының заңдарына қайшы келетін әрекеттермен айналысатын ұйымдар мен адамдар тобы туралы және олардың адамға деструктивті ықпалдары туралы объективті ақпараттар таратуға маманданған Алматы қаласының «Перспектива» ақпараттық-кеңес беру тобы» қоғамдық қорын атап өтуге болады.</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Аталмыш ҮЕҰ қызметтері 2012 жылғы 27 қаңтардағы Еуропа Кеңесінің «ұлттық немесе аймақтық деңгейде діни, эзотерикалық немесе рухани сипаттағы ақпараттық орталықтарын құру» туралы Ұсыныстарына, сонымен қатар, Парламент Ассамблеясының (1999ж №1412) Сондай-ақ, бұл Ұсыныстар «дәстүрлі емес діни топтардың азаматтардың бостандықтарына негізгі құқықтарын, әсіресе, денсаулық сақтау, білім беру, жеке өмір мен отбасын құрметтеу құқықтарын қорғауға бағытталған».</w:t>
      </w:r>
    </w:p>
    <w:p w:rsidR="00E144BA" w:rsidRPr="00F619A6" w:rsidRDefault="00E144BA" w:rsidP="00E144B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Барлық деструктивті діни ағымдардан зардап шеккендер мен оңалту орталықтарының қызметтері әртүрлі конфессиялардың деструктивті діни ағымдарынан зардап шеккендерге психолог, теолог, дінтанушы және заңгер мамандардың қызметтерін біріктіре отырып көмек көрсетуге бағытталады.</w:t>
      </w:r>
    </w:p>
    <w:p w:rsidR="00C938FA" w:rsidRPr="00E61D98" w:rsidRDefault="00C938FA" w:rsidP="004F70F6">
      <w:pPr>
        <w:spacing w:after="0" w:line="240" w:lineRule="auto"/>
        <w:ind w:firstLine="709"/>
        <w:jc w:val="both"/>
        <w:rPr>
          <w:rFonts w:ascii="Times New Roman" w:hAnsi="Times New Roman"/>
          <w:sz w:val="28"/>
          <w:szCs w:val="28"/>
          <w:lang w:val="kk-KZ"/>
        </w:rPr>
      </w:pPr>
    </w:p>
    <w:p w:rsidR="002370B4" w:rsidRDefault="002370B4" w:rsidP="00DD6E21">
      <w:pPr>
        <w:pStyle w:val="HTML"/>
        <w:ind w:firstLine="709"/>
        <w:jc w:val="center"/>
        <w:rPr>
          <w:rFonts w:ascii="Times New Roman" w:hAnsi="Times New Roman"/>
          <w:b/>
          <w:sz w:val="28"/>
          <w:szCs w:val="28"/>
          <w:lang w:val="kk-KZ"/>
        </w:rPr>
      </w:pPr>
    </w:p>
    <w:p w:rsidR="002370B4" w:rsidRDefault="002370B4" w:rsidP="00DD6E21">
      <w:pPr>
        <w:pStyle w:val="HTML"/>
        <w:ind w:firstLine="709"/>
        <w:jc w:val="center"/>
        <w:rPr>
          <w:rFonts w:ascii="Times New Roman" w:hAnsi="Times New Roman"/>
          <w:b/>
          <w:sz w:val="28"/>
          <w:szCs w:val="28"/>
          <w:lang w:val="kk-KZ"/>
        </w:rPr>
      </w:pPr>
    </w:p>
    <w:p w:rsidR="002370B4" w:rsidRDefault="002370B4" w:rsidP="00DD6E21">
      <w:pPr>
        <w:pStyle w:val="HTML"/>
        <w:ind w:firstLine="709"/>
        <w:jc w:val="center"/>
        <w:rPr>
          <w:rFonts w:ascii="Times New Roman" w:hAnsi="Times New Roman"/>
          <w:b/>
          <w:sz w:val="28"/>
          <w:szCs w:val="28"/>
          <w:lang w:val="kk-KZ"/>
        </w:rPr>
      </w:pPr>
    </w:p>
    <w:p w:rsidR="002370B4" w:rsidRDefault="002370B4" w:rsidP="00DD6E21">
      <w:pPr>
        <w:pStyle w:val="HTML"/>
        <w:ind w:firstLine="709"/>
        <w:jc w:val="center"/>
        <w:rPr>
          <w:rFonts w:ascii="Times New Roman" w:hAnsi="Times New Roman"/>
          <w:b/>
          <w:sz w:val="28"/>
          <w:szCs w:val="28"/>
          <w:lang w:val="kk-KZ"/>
        </w:rPr>
      </w:pPr>
    </w:p>
    <w:p w:rsidR="002370B4" w:rsidRDefault="002370B4" w:rsidP="00DD6E21">
      <w:pPr>
        <w:pStyle w:val="HTML"/>
        <w:ind w:firstLine="709"/>
        <w:jc w:val="center"/>
        <w:rPr>
          <w:rFonts w:ascii="Times New Roman" w:hAnsi="Times New Roman"/>
          <w:b/>
          <w:sz w:val="28"/>
          <w:szCs w:val="28"/>
          <w:lang w:val="kk-KZ"/>
        </w:rPr>
      </w:pPr>
    </w:p>
    <w:p w:rsidR="002370B4" w:rsidRDefault="002370B4" w:rsidP="00DD6E21">
      <w:pPr>
        <w:pStyle w:val="HTML"/>
        <w:ind w:firstLine="709"/>
        <w:jc w:val="center"/>
        <w:rPr>
          <w:rFonts w:ascii="Times New Roman" w:hAnsi="Times New Roman"/>
          <w:b/>
          <w:sz w:val="28"/>
          <w:szCs w:val="28"/>
          <w:lang w:val="kk-KZ"/>
        </w:rPr>
      </w:pPr>
    </w:p>
    <w:p w:rsidR="002370B4" w:rsidRDefault="002370B4" w:rsidP="00DD6E21">
      <w:pPr>
        <w:pStyle w:val="HTML"/>
        <w:ind w:firstLine="709"/>
        <w:jc w:val="center"/>
        <w:rPr>
          <w:rFonts w:ascii="Times New Roman" w:hAnsi="Times New Roman"/>
          <w:b/>
          <w:sz w:val="28"/>
          <w:szCs w:val="28"/>
          <w:lang w:val="kk-KZ"/>
        </w:rPr>
      </w:pPr>
    </w:p>
    <w:p w:rsidR="00E61D98" w:rsidRDefault="00E61D98" w:rsidP="00DD6E21">
      <w:pPr>
        <w:pStyle w:val="HTML"/>
        <w:ind w:firstLine="709"/>
        <w:jc w:val="center"/>
        <w:rPr>
          <w:rFonts w:ascii="Times New Roman" w:hAnsi="Times New Roman" w:cs="Times New Roman"/>
          <w:b/>
          <w:sz w:val="28"/>
          <w:szCs w:val="28"/>
          <w:lang w:val="kk-KZ"/>
        </w:rPr>
      </w:pPr>
      <w:r w:rsidRPr="00E61D98">
        <w:rPr>
          <w:rFonts w:ascii="Times New Roman" w:hAnsi="Times New Roman"/>
          <w:b/>
          <w:sz w:val="28"/>
          <w:szCs w:val="28"/>
          <w:lang w:val="kk-KZ"/>
        </w:rPr>
        <w:lastRenderedPageBreak/>
        <w:t xml:space="preserve">7 дәріс.  </w:t>
      </w:r>
      <w:r w:rsidR="00DD6E21" w:rsidRPr="00DD6E21">
        <w:rPr>
          <w:rFonts w:ascii="Times New Roman" w:hAnsi="Times New Roman" w:cs="Times New Roman"/>
          <w:b/>
          <w:sz w:val="28"/>
          <w:szCs w:val="28"/>
          <w:lang w:val="kk-KZ"/>
        </w:rPr>
        <w:t>ҚАЗАҚСТАН РЕСПУБЛИКАСЫ ХАЛҚЫНЫҢ ЭТНОКОНФЕССИОНАЛДЫҚ ҚҰРЫЛЫМЫНЫҢ ДИНАМИКАСЫ (1999 ЖӘНЕ 2009 ЖЫЛДАРДАҒЫ САНАҚ ДЕРЕКТЕРІ НЕГІЗІНДЕ)</w:t>
      </w:r>
    </w:p>
    <w:p w:rsidR="00DD6E21" w:rsidRPr="00DD6E21" w:rsidRDefault="00DD6E21" w:rsidP="00DD6E21">
      <w:pPr>
        <w:pStyle w:val="HTML"/>
        <w:ind w:firstLine="709"/>
        <w:jc w:val="center"/>
        <w:rPr>
          <w:rFonts w:ascii="Times New Roman" w:hAnsi="Times New Roman" w:cs="Times New Roman"/>
          <w:b/>
          <w:sz w:val="28"/>
          <w:szCs w:val="28"/>
          <w:lang w:val="kk-KZ"/>
        </w:rPr>
      </w:pP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4"/>
          <w:szCs w:val="24"/>
          <w:lang w:val="kk-KZ" w:eastAsia="ru-RU"/>
        </w:rPr>
        <w:tab/>
      </w:r>
      <w:r w:rsidRPr="00594258">
        <w:rPr>
          <w:rFonts w:ascii="Times New Roman" w:hAnsi="Times New Roman"/>
          <w:sz w:val="28"/>
          <w:szCs w:val="28"/>
          <w:lang w:val="kk-KZ" w:eastAsia="ru-RU"/>
        </w:rPr>
        <w:t>Қазақстандағы қалыптасқан қазіргі әлеуметтік-мәдени жағдай мемлекеттің конституциялығының негізі ретінде оның зайырлылық сипатын мойындауға әкелетіні анық. Қазақстан Республикасының зайырлылығы конституциялық құрылымның демократизм, әлеуметтілік, дүниетанымдық сияқты негіздерімен өзара байланысы, діннің қоғамға күшпен ендірілмейтіні, ешбір діни ұйым мемлекеттік болып саналмайтыны, ал  азаматтардың еркіндігі бар екендігін көрсетеді.</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Егер де клерикалды мемлекетте діни ұйымдардың мемлекеттен бөлінуі мүмкін жағдай болса, әдетте, атеистік мемлекетте діни ұйымдарды мемлекеттен, қоғам өмірін діннен толығымен оқшалау мақсатында ажыратылады, ал зайырлы мемлекетте діни ұйымдардың қызметтерінің кейбір саласына шек қою арқылы, саяси биліктен ажыратылады. Мемлекет зайырлылығының шарты бойынша мемлекеттің діни ұйымдардың ішкі істеріне араласпау, ал діни ұйымдардың мемлекет ісіне араласпау қағидаты бар.</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Зайырлы мемлекетте діни ұйымдар мемлекеттен ажыратылған (бірақ қоғамнан оқшауланбаған) және заң алдында бәрі тең. Зайырлы мемлекеттің классикалық үлгісі барлық діни ұйымдарға бейтарап қатынаста болуды, мемлекеттің діннен және діни ұйымдардан оқшау болуын көздейді.</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Зайырлылықтың арқасында діни ұйымдар мемлекеттік билікпен тайталаста емес және бір-бірінің ісіне араласпау қағидатын ұстанып қызмет етуде, ал бұл өз кезегінде биліктің клерикализациялануына, бір жағынан діннің мемлекеттенуінің алдын алады.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Зайырлылық түсінік аясында мемлекет төмендегі қағидаттарға сүйенеді:</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азаматтардың қандай да бір дін және діни ұйымдарға жататындығына қарамастан, өмірдің барлық саласында тең құқығын қамтамасыз етеді;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азаматтардың дінге деген қатынастарына бейтарап қарап, олардың таңдауларын мадақтап, сөгіп немесе насихаттамайды;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діни ұйымдар мен бірлестіктердің істеріне, діни оқытушылық, тәртіптік, кадрлық істеріне мүлдем араласпайды;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адам құқығы мен еркіндігін шектейтін, азаматтардың дінге деген қатынасын күшпен өзгерту мақсатында арнайы мекемелерде қолдануға рұқсат бермейді, атап айтқанда: жазасын  өтейтін орындар, әскери бөлімдер, ауруханалар, балалар үйі және т. б.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азаматтардің дінге деген қатынасын анықтауда мемлекеттік білім беру стандартының бейтараптығын қаматамасыз етеді.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Дін еркіндігі мен мемлекеттік-конфессиялық қатынастар саласында Қазақстан мемлекеті саясатының ұстындарын атап өтейік: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мемлекет және ондағы институттардың зайырлы, конфессиялық, бейтарап сипаты, діни бірлестіктердің мемлекеттен бөлектенуі;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lastRenderedPageBreak/>
        <w:t xml:space="preserve">- ар-намыс және дін еркіндігі ұстыны;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қандай да бір дін немесе діни және зайырлы бірлестікке жататындығына қарамастан азаматтардың еркіндігі мен тең құқылығы;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діни бірлестіктердің құдайға құлшылық ету істерін немесе құлшылық етуден тыс істерін іске асырудағы құқықтарының теңдігі;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ұлттық салт-дәстүрлер мен діни салттардың байланысын, діни бірлестіктер мен  мемлекет ара-қатынасындағы Қазақстан халқының ұлттық-мәдени ерекшеліктерін есепке ала отырып, ұлттық-мәдени дәстүрлерді, халықтардың ділін құрметтеу;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діни бірлестіктердің ішкі қызметіне мемлекеттің араласпауы;</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конституциялық құрылым, өнегелік, денсаулық және азаматтардың құқығы мен қызығушылықтарын қорғау, мемлекет қорғанысы мен қауіпсіздігін қаматамасыз ету қажеттілігінен туындаған ар-намыс және дін еркіндігі шектеулерінің орын алуы;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діни бірлестіктердің қазақстандық заңнамаға сәйкес қызмет етуін мемлекеттік бақылау;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мемлекеттік билік пен басқарманың барлық сатыларында ар-намыс және дін еркіндігі аласындағы саясатты ашық түрде жүргізу;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мемлекет пен діни бірлестіктердің бірлесе қызмет етуі;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 аталған салада мемлекет саясатындағы маңызды басым бағыттарды ғылыми негізде таңдау.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Жоғарыда аталған ережелердің барлығы қазақстандық заңнамада тіркелген және зайырлық ұстындарын іске асырудағы әлемдік тәжірибелерге сүйенген. Мұның барлығы жалпы ереже ретінде көрініс тапқан және оның негізінде мемлекет пен діни бірлестіктердің өзара байланысы құрылып, қазақстандық зайырлылық үлгісі қалыптасады. Қазіргі заманғы Қазақстанда іске асып жатқан мемлекет пен діни бірлестіктердің өзара қарым-қатынас үлгісі дінге сенушілердің еркіндігі мен құқығын құрметтеудің демократиялық ұстындарына, қоғамдық және діни қызығушылықтардың тепе-теңдігіне, серіктестік пен өзара түсіністікке негізделген.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Қазақстан тәуелсіздігінің даму жолы дін саласында айтарлықтай нәтиже әкелді: егеменді даму жылдары діни бірлестіктердің саны артты, дінге бет бұрғандардың арасында барлық  әлемдік діннің өкілдері бар: ислам, христиан (православие, католицизм, протестанттық бағыттар), буддизм, сонымен қатар, иудаизм, индуизм және басқа да ежелгі политеистік нанымдар мен жаңа сенімдер. 1992 жылдың 15 қаңтарында «Діни сенім  бостандығы  және діни  бірлестіктер туралы» Қазақстан Республикасының Заңы қабылданды, заңда «….дін мемлекеттен бөлек, барлық діндердің теңдігі, діни сипаттағы партиялардың құрылуына тыйым салу» мәселелері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анықталған болатын. Діни сенім бостандығы мемлекет конституциясы кепіл беретін еркіндіктердің бірі. Тәжірибе барысында ол Қазақстандағы дәстүрлі және дәстүрлі емес конфессиялардың өкілдері арасындағы ұлтаралық, дінаралық келісімге айналды.</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Секуляризация саясаты тек Қазақстан үшін ғана емес, барлық кеңестік кезеңнен кейінгі мемлекеттерге тән және ол діни бірлестіктерден тәуелсіз </w:t>
      </w:r>
      <w:r w:rsidRPr="00594258">
        <w:rPr>
          <w:rFonts w:ascii="Times New Roman" w:hAnsi="Times New Roman"/>
          <w:sz w:val="28"/>
          <w:szCs w:val="28"/>
          <w:lang w:val="kk-KZ" w:eastAsia="ru-RU"/>
        </w:rPr>
        <w:lastRenderedPageBreak/>
        <w:t>ретінде сипатталады. ТМД мемлекеттерінің тәжірибесіне қарамастан, егемен Қазақстанда діни бірлестіктердің  жұмыс барысы, оларды тіркеу әлі де ретке келтірілген жоқ, атап айтар болсақ, діни бірлестіктердің азаматтар денсаулығына залал келтіретін ресми емес әдістерді қолдану жағдайлары да тіркеліп жатты. ҚР «Діни сенім бостандығы және діни бірлестіктер туралы» заңына 7 рет өзгертулер енгізілді, бірақ ол қазіргі замандағы діни жағдайларды ескеріп, соған сәйкес заңды кешенді жетілдіру мәселесіне ғана қатысты болатын.</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Қазақстан нарыққа өту аясында экономикалық қана емес, сонымен қатар, рухани-өнегелік дағдарысқа ұшырады. Дінге қатысты либералды заңнама ділдің сезімталдығы, қазақстандық мәдениетке тән емес сенімдердің терең тамыр жаюына әкеліп соқты. Егер 1990 жылы Қазақстанда 670 діни бірлестіктер болған болса, 2010 жылдың аяғына қарай олардың саны төрт мыңға жуық толды, олардың ішінде 2500-і исламдық, 300 православиелік, 1200-ден аса протестанттық бірлестіктер. Діни бірлестіктерді санақтан өткізіп, қайта тіркеуге алу және олардың жұмыс барысын анықтау мәселесі алға қойылды.</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2011 жылдың тамызында ҚР Үкімет басшылығымен «Діни қызмет және діни бірлестіктер туралы» заң жобасы қабылданған болатын және оған сәйкес заңнамалық  актілерге біршама өзгертулер мен толықтырулар енгізу туралы мәселе қозғалды. Заң жобасына сәйкес 10 нормативтік актіге өзгертулер мен толықтырулар енгізу жоспарланды. «Діни қызмет және діни бірлестіктер туралы» жаңа заң әкімшілік заң бұзушылық Кодексіне, «Халық денсаулығы мен денсаулық</w:t>
      </w:r>
      <w:r>
        <w:rPr>
          <w:rFonts w:ascii="Times New Roman" w:hAnsi="Times New Roman"/>
          <w:sz w:val="28"/>
          <w:szCs w:val="28"/>
          <w:lang w:val="kk-KZ" w:eastAsia="ru-RU"/>
        </w:rPr>
        <w:t xml:space="preserve"> </w:t>
      </w:r>
      <w:r w:rsidRPr="00594258">
        <w:rPr>
          <w:rFonts w:ascii="Times New Roman" w:hAnsi="Times New Roman"/>
          <w:sz w:val="28"/>
          <w:szCs w:val="28"/>
          <w:lang w:val="kk-KZ" w:eastAsia="ru-RU"/>
        </w:rPr>
        <w:t xml:space="preserve">сақтау жүйесі» туралы Кодекске, ҚР «Заңды тұлғаларды мемлекеттік тіркеу және филиалдар мен өкілдіктерді есептік тіркеу туралы», «Әскери міндеттілік және әскери қызмет туралы», «Коммерциялық емес ұйымдар туралы», «ҚР-дағы бала құқығы туралы», «Экстремизмге қарсы тұру туралы», «Лицензиялау туралы», «Мемлекеттік мүлік туралы» заңдарға өзгерістер енгізуді талап етіп отыр.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Дін саласындағы заңнамаларды жетілдірудің мәнісі  – мемлекет пен оның органдарының діни бірлестіктер арасындағы өзара қарым-қатынасын ретке келтіру қажеттілігі, соның ішінде, діни бірлестіктердің құрылуы мен қызмет етуі, оларды қайта тіркеудің механизмі және жаңа заңды бұзған жағдайда жауапкершілікті мойынына алу болып табылады. Сондықтан жаңа заң жобасын қабылдау барысында екі негізгі міндеттер ескерілді: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1)  азаматтарды жалған діни ағымдар мен сенімдерден сақтайтын ережелерді бекіту;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2) діни бірлестіктердің қызметін реттеуге бағытталған ережелерді жетілдіру.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ҚР «Діни қызмет және діни бірлестіктер туралы» заңнамасында пайда болған жаңа ережелер төмендегілерді қамтып өтті: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халық мәдениетінің дамуы мен рухани өмірінде ханафи бағытындағы исламның және православтық христиандықтың тарихи рөлін мойындау, сонымен қатар, Қазақстан халқының рухани діни мұрасымен үйлестіретін өзге де діндерді құрметтеу.</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lastRenderedPageBreak/>
        <w:tab/>
        <w:t>Заңдағы дәстүрлі діндердің тарихи рөлін мойындау ТМД мемлекеттерінің барлығында қолдау тапты, 1997 жылдан бастап, (Армения конституциясы 8.1 бабына сәйкес: «Армения Республикасы ұлттық мәдениетін дамыту мен ұлттық ерекшелікті сақтау аясында, армян халқының рухани өміріндегі ұлттық шіркеу ретінде Армян Апостолдық қасиетті шіркеуінің миссиясын мойындайды. Ар-ождан  еркіндігі жайлы Ресей заңдары Ресей тарихындағы православиенің тарихи рөлін аса назарда ұстайды. Мұндай ережелер Тәжікстан, Литва, Әзірбайжан және т. б. мемлекеттерінің заңнамасында көрініс тапқан);</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дін саласындағы заңнаманы халыққа дұрыс жеткізу үшін түсіндіру мүмкіндігін кеңейту (соның ішінде «діни қызмет», «діни қызметкер», «діни бірлестік»);</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діни бірлестіктердің сипатын анықтау, жалған діни топтардың тіркелуіне жол бермейді (мысалы, коммерциялық бағыттағы ұйымдар діни бірлестік ретінде тіркеліп, салықтың барлық түрлерін төлеуден бас тартады, себебі коммерциялық мақсатта діни әдебиеттер немесе құралдар шығарумен айналысатындардан өзге діни бірлестіктер салық төлеуден босатылған);</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діни бірлестік құруға ұмтылатын азаматтардың санын өзгерту (бір облыстың, республикалық маңызы бар қаланың және астана аумағында 10-нан 50 адамға дейін көтеру);</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 жергілікті, аймақты және республикалық территориядағы қызметтеріне сәйкес  діни бірлестіктерді иерархиялық реттеу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құрыла алады.</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w:t>
      </w:r>
      <w:r>
        <w:rPr>
          <w:rFonts w:ascii="Times New Roman" w:hAnsi="Times New Roman"/>
          <w:sz w:val="28"/>
          <w:szCs w:val="28"/>
          <w:lang w:val="kk-KZ" w:eastAsia="ru-RU"/>
        </w:rPr>
        <w:t xml:space="preserve"> </w:t>
      </w:r>
      <w:r w:rsidRPr="00594258">
        <w:rPr>
          <w:rFonts w:ascii="Times New Roman" w:hAnsi="Times New Roman"/>
          <w:sz w:val="28"/>
          <w:szCs w:val="28"/>
          <w:lang w:val="kk-KZ" w:eastAsia="ru-RU"/>
        </w:rPr>
        <w:t>бөлімшелері (филиалдары мен өкілдіктері) бар діни бірлестік республикалық діни бірлестік болып таныла алады. ҚР жаңа заңнамасы тіркеу барысындағы талаптарды ендірді:</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 Діни бірлестіктер діни сенімдер мен сәйкес тәжірибелердің негізі жайлы қосымша, соның ішінде: конфессияның нақтырақ діни бірлестіктің пайда болу тарихы, діни бірлестіктің қызметінің формалары мен әдістері, отбасы және неке, білімге деген қарым-қатынастары, белгілі бір дінді ұстанушылардың денсаулығына деген қарым-қатынасы, діни бірлестіктің </w:t>
      </w:r>
      <w:r w:rsidRPr="00594258">
        <w:rPr>
          <w:rFonts w:ascii="Times New Roman" w:hAnsi="Times New Roman"/>
          <w:sz w:val="28"/>
          <w:szCs w:val="28"/>
          <w:lang w:val="kk-KZ" w:eastAsia="ru-RU"/>
        </w:rPr>
        <w:lastRenderedPageBreak/>
        <w:t>мүшелері мен қызметкерлерінің азаматтық құқықтары мен міндеттерін шектеу туралы мәліметтерді ұсыну міндеттелді.</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Қоғамдық бірлестіктер туралы заң үлгісіне сәйкес діни бірлестіктің атауы өз діни сенімдерінің атауын міндетті түрде қамту керек.</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Ендірілген нормаға сәйкес,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 Уәкілетті органмен келiсе отырып, ғибадат үйлерін (ғимараттарын) салу туралы, олардың орналасатын жерін анықтау, сондай-ақ, үйлерді (ғимараттарды) ғибадат үйлері (ғимараттары) етіп бейінін өзгерту (функционалдық мақсатын өзгерту) туралы шешімдер қабылдау ендірілді. Аталған шара, ғибадат үйлерін бақылаусыз сала берудің алдын алады. Шетелдік діни  орталықтардың Қазақстан Республикасындағы діни бірлестіктер басшыларын  тағайындауына келісім білдіретін уәкілетті ұйымдарға құқық беретін және миссионерлерді жергілікті дін істері агенттігіне тіркеуден өткізетін жаңа уәкілеттер ендірілді.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Жаңа ендірілген ережелер діни әдет-ғұрыптарды реттеуге бағытталған. Жаңа қазақстандық заңнамаға сәйкес,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w:t>
      </w:r>
      <w:r>
        <w:rPr>
          <w:rFonts w:ascii="Times New Roman" w:hAnsi="Times New Roman"/>
          <w:sz w:val="28"/>
          <w:szCs w:val="28"/>
          <w:lang w:val="kk-KZ" w:eastAsia="ru-RU"/>
        </w:rPr>
        <w:t xml:space="preserve"> </w:t>
      </w:r>
      <w:r w:rsidRPr="00594258">
        <w:rPr>
          <w:rFonts w:ascii="Times New Roman" w:hAnsi="Times New Roman"/>
          <w:sz w:val="28"/>
          <w:szCs w:val="28"/>
          <w:lang w:val="kk-KZ" w:eastAsia="ru-RU"/>
        </w:rPr>
        <w:t xml:space="preserve">діни бірлестіктер мекемелері мен үй-жайларында, зираттар мен крематорийлерде, жақын тұратын адамдардың құқықтары мен мүдделері сақталған жағдайда жүргізіледі. Өзге жағдайларда діни іс-шаралар белгiленген тәртіппен митинг, наразылық шаралары, шерулерга арналған жерде жүзеге асырылады. Діни рәсімдер – әскери бөлімшелерде, ауруханаларда, қарттар мен мүгедектер үйінде, қоғамнан уақытша оқшаулауды қамтамасыз ететін арнайы мекемелерде олардың немесе олардың туысқандарының тілегі бойынша іске асырылады.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Діни әдебиетті, діни мазмұндағы өзге де ақпараттық материалдарды, тек қана ғибадат үйлерінде (ғимараттарында), арнайы стационарлы ғимараттарда таратуға рұқсат беріледі. Қайырымдылықты жүзеге асыру кезінде белгілі бір діни сенімге тарту мақсатында, қоғамның қорғаусыз қалған мүшелерінің, әл-ауқаты төмен адамдардың материалдық тәуелділігін (мұқтаждығын) пайдалануға жол берілмейді. Бұл ережені бұзу әкімшілік жауапкершілікке тартуды көздейді.</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Азаматтарды діни сенім бостандығы құқығын іске асыратын халықаралық тәжірибеге сүйене, мемлекеттің діни сенім бостандығына қол сұғушылықтан қорғау міндеттерін ескере отырып, сонымен қатар, 2006-2011 жылдарда ҚР азаматтық қоғамды дамыту концепциясына сәйкес заңнамаларды іске асыру қажеттілігіне байланысты төмендегі аталғандарға бағытталған діни бірлестіктерді құрып, басқаруға тыйым салу ұсынылды:</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 Қазақстан Республикасының азаматтарына, шетелдіктер мен азаматтығы жоқ адамдарға зорлық-зомбылық көрсетуге немесе олардың денсаулығына өзге де зиян келтіріп не ерлі-зайыптылардың некесін бұзуына (отбасының бұзылуына) немесе туыстық қарым-қатынастарды тоқтатуға, </w:t>
      </w:r>
      <w:r w:rsidRPr="00594258">
        <w:rPr>
          <w:rFonts w:ascii="Times New Roman" w:hAnsi="Times New Roman"/>
          <w:sz w:val="28"/>
          <w:szCs w:val="28"/>
          <w:lang w:val="kk-KZ" w:eastAsia="ru-RU"/>
        </w:rPr>
        <w:lastRenderedPageBreak/>
        <w:t>имандылыққа нұқсан келтіруге,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мәжбүрлеуге</w:t>
      </w:r>
      <w:r>
        <w:rPr>
          <w:rFonts w:ascii="Times New Roman" w:hAnsi="Times New Roman"/>
          <w:sz w:val="28"/>
          <w:szCs w:val="28"/>
          <w:lang w:val="kk-KZ" w:eastAsia="ru-RU"/>
        </w:rPr>
        <w:t xml:space="preserve"> </w:t>
      </w:r>
      <w:r w:rsidRPr="00594258">
        <w:rPr>
          <w:rFonts w:ascii="Times New Roman" w:hAnsi="Times New Roman"/>
          <w:sz w:val="28"/>
          <w:szCs w:val="28"/>
          <w:lang w:val="kk-KZ" w:eastAsia="ru-RU"/>
        </w:rPr>
        <w:t>және Қазақстан Республикасының заңнамасын өзге де бұзушылықпен ұштасатын діни бірлестіктер қызметіне;</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Діни бірлестіктерге қатысты заңнамалардағы қайта түзетулерді, жарғыға, діни бірлестіктердің атауы және тіркеуге қатысты жаңа талаптарға сай жұмыс істеп жатқан діни бірлестіктер өз құжаттарына аталған өзгерістерді ендірді және 2012 жылдың 25 қазанына дейін мемлекеттік тіркеуден өтті. Діни бірлестіктерді тіркеу үдерісі сандық сипатты ғана емес (1–ші кесте), діни ұйымдардың орналасу аймақтарын да, сонымен қатар, діни бірлестіктердің мемлекеттік-конфессиялық саясатқа деген қатынастарын да көрсетті.</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Діни бірлестіктерді қайта тіркеуден өткізу жалпы конфессиялық карта үшін пайдалы болды, дегенмен де, діни бірлестіктердің қызметіне қатысты жағдайларды толығымен сипаттауға мүмкіндік туғызбады. </w:t>
      </w:r>
    </w:p>
    <w:p w:rsidR="00594258" w:rsidRDefault="00594258" w:rsidP="00594258">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r w:rsidRPr="00594258">
        <w:rPr>
          <w:rFonts w:ascii="Times New Roman" w:hAnsi="Times New Roman"/>
          <w:sz w:val="28"/>
          <w:szCs w:val="28"/>
          <w:lang w:val="kk-KZ" w:eastAsia="ru-RU"/>
        </w:rPr>
        <w:t xml:space="preserve">Қазақстан Республикасындағы діни ұйымдардың сандық көрсеткіші </w:t>
      </w:r>
    </w:p>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r w:rsidRPr="00594258">
        <w:rPr>
          <w:rFonts w:ascii="Times New Roman" w:hAnsi="Times New Roman"/>
          <w:sz w:val="28"/>
          <w:szCs w:val="28"/>
          <w:lang w:val="kk-KZ" w:eastAsia="ru-RU"/>
        </w:rPr>
        <w:tab/>
        <w:t xml:space="preserve">Кесте 1 </w:t>
      </w:r>
    </w:p>
    <w:tbl>
      <w:tblPr>
        <w:tblStyle w:val="a5"/>
        <w:tblW w:w="0" w:type="auto"/>
        <w:tblLook w:val="04A0" w:firstRow="1" w:lastRow="0" w:firstColumn="1" w:lastColumn="0" w:noHBand="0" w:noVBand="1"/>
      </w:tblPr>
      <w:tblGrid>
        <w:gridCol w:w="3190"/>
        <w:gridCol w:w="3190"/>
        <w:gridCol w:w="3191"/>
      </w:tblGrid>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Тіркелгенге дейін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Тіркелгеннен кейін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Ислам</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2811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2229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Православие</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304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280</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Пятидесятник шіркеуі</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400</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189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Евангелиелік христиан баптистер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364 </w:t>
            </w:r>
          </w:p>
          <w:p w:rsidR="00594258" w:rsidRPr="00594258" w:rsidRDefault="00594258" w:rsidP="000F0137">
            <w:pPr>
              <w:widowControl w:val="0"/>
              <w:suppressAutoHyphens/>
              <w:jc w:val="both"/>
              <w:rPr>
                <w:rFonts w:ascii="Times New Roman" w:hAnsi="Times New Roman"/>
                <w:sz w:val="28"/>
                <w:szCs w:val="28"/>
                <w:lang w:val="kk-KZ" w:eastAsia="ru-RU"/>
              </w:rPr>
            </w:pP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100 </w:t>
            </w:r>
          </w:p>
          <w:p w:rsidR="00594258" w:rsidRPr="00594258" w:rsidRDefault="00594258" w:rsidP="000F0137">
            <w:pPr>
              <w:widowControl w:val="0"/>
              <w:suppressAutoHyphens/>
              <w:jc w:val="both"/>
              <w:rPr>
                <w:rFonts w:ascii="Times New Roman" w:hAnsi="Times New Roman"/>
                <w:sz w:val="28"/>
                <w:szCs w:val="28"/>
                <w:lang w:val="kk-KZ" w:eastAsia="ru-RU"/>
              </w:rPr>
            </w:pP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Католицизм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118</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79</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Иегова куәгерлері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70</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59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Пресвитериандық шіркеу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229</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55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Жетінші күн адвентистері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67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42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Евангелиелік-лютерандық  </w:t>
            </w:r>
          </w:p>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шіркеу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32 </w:t>
            </w:r>
          </w:p>
          <w:p w:rsidR="00594258" w:rsidRPr="00594258" w:rsidRDefault="00594258" w:rsidP="000F0137">
            <w:pPr>
              <w:widowControl w:val="0"/>
              <w:suppressAutoHyphens/>
              <w:jc w:val="both"/>
              <w:rPr>
                <w:rFonts w:ascii="Times New Roman" w:hAnsi="Times New Roman"/>
                <w:sz w:val="28"/>
                <w:szCs w:val="28"/>
                <w:lang w:val="kk-KZ" w:eastAsia="ru-RU"/>
              </w:rPr>
            </w:pP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13 </w:t>
            </w:r>
          </w:p>
          <w:p w:rsidR="00594258" w:rsidRPr="00594258" w:rsidRDefault="00594258" w:rsidP="000F0137">
            <w:pPr>
              <w:widowControl w:val="0"/>
              <w:suppressAutoHyphens/>
              <w:jc w:val="both"/>
              <w:rPr>
                <w:rFonts w:ascii="Times New Roman" w:hAnsi="Times New Roman"/>
                <w:sz w:val="28"/>
                <w:szCs w:val="28"/>
                <w:lang w:val="kk-KZ" w:eastAsia="ru-RU"/>
              </w:rPr>
            </w:pP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Методистер</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18</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11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Новоапостолдық шіркеу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47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8</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Кришнаиттер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14</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8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Бахаилер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20</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6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Иудаизм</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26</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4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Буддизм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4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2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lastRenderedPageBreak/>
              <w:t xml:space="preserve">Қасиетті соңғы күндердегі Иисус Христос шіркеуі (мормондар) </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1 </w:t>
            </w:r>
          </w:p>
          <w:p w:rsidR="00594258" w:rsidRPr="00594258" w:rsidRDefault="00594258" w:rsidP="000F0137">
            <w:pPr>
              <w:widowControl w:val="0"/>
              <w:suppressAutoHyphens/>
              <w:jc w:val="both"/>
              <w:rPr>
                <w:rFonts w:ascii="Times New Roman" w:hAnsi="Times New Roman"/>
                <w:sz w:val="28"/>
                <w:szCs w:val="28"/>
                <w:lang w:val="kk-KZ" w:eastAsia="ru-RU"/>
              </w:rPr>
            </w:pP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2 </w:t>
            </w:r>
          </w:p>
          <w:p w:rsidR="00594258" w:rsidRPr="00594258" w:rsidRDefault="00594258" w:rsidP="000F0137">
            <w:pPr>
              <w:widowControl w:val="0"/>
              <w:suppressAutoHyphens/>
              <w:jc w:val="both"/>
              <w:rPr>
                <w:rFonts w:ascii="Times New Roman" w:hAnsi="Times New Roman"/>
                <w:sz w:val="28"/>
                <w:szCs w:val="28"/>
                <w:lang w:val="kk-KZ" w:eastAsia="ru-RU"/>
              </w:rPr>
            </w:pP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Меннониттер</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6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1 </w:t>
            </w:r>
          </w:p>
        </w:tc>
      </w:tr>
      <w:tr w:rsidR="00594258" w:rsidRPr="00594258" w:rsidTr="000F0137">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БАРЛЫҒЫ</w:t>
            </w:r>
          </w:p>
        </w:tc>
        <w:tc>
          <w:tcPr>
            <w:tcW w:w="3190"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4 551 </w:t>
            </w:r>
          </w:p>
        </w:tc>
        <w:tc>
          <w:tcPr>
            <w:tcW w:w="3191" w:type="dxa"/>
          </w:tcPr>
          <w:p w:rsidR="00594258" w:rsidRPr="00594258" w:rsidRDefault="00594258" w:rsidP="000F0137">
            <w:pPr>
              <w:widowControl w:val="0"/>
              <w:suppressAutoHyphens/>
              <w:jc w:val="both"/>
              <w:rPr>
                <w:rFonts w:ascii="Times New Roman" w:hAnsi="Times New Roman"/>
                <w:sz w:val="28"/>
                <w:szCs w:val="28"/>
                <w:lang w:val="kk-KZ" w:eastAsia="ru-RU"/>
              </w:rPr>
            </w:pPr>
            <w:r w:rsidRPr="00594258">
              <w:rPr>
                <w:rFonts w:ascii="Times New Roman" w:hAnsi="Times New Roman"/>
                <w:sz w:val="28"/>
                <w:szCs w:val="28"/>
                <w:lang w:val="kk-KZ" w:eastAsia="ru-RU"/>
              </w:rPr>
              <w:t xml:space="preserve">3 088 </w:t>
            </w:r>
          </w:p>
        </w:tc>
      </w:tr>
    </w:tbl>
    <w:p w:rsidR="00594258" w:rsidRPr="00594258" w:rsidRDefault="00594258" w:rsidP="00594258">
      <w:pPr>
        <w:widowControl w:val="0"/>
        <w:suppressAutoHyphens/>
        <w:spacing w:after="0" w:line="240" w:lineRule="auto"/>
        <w:jc w:val="both"/>
        <w:rPr>
          <w:rFonts w:ascii="Times New Roman" w:hAnsi="Times New Roman"/>
          <w:sz w:val="28"/>
          <w:szCs w:val="28"/>
          <w:lang w:val="kk-KZ" w:eastAsia="ru-RU"/>
        </w:rPr>
      </w:pPr>
    </w:p>
    <w:p w:rsidR="00C938FA" w:rsidRPr="00E61D98" w:rsidRDefault="00C938FA" w:rsidP="004F70F6">
      <w:pPr>
        <w:pStyle w:val="HTML"/>
        <w:ind w:firstLine="709"/>
        <w:jc w:val="both"/>
        <w:rPr>
          <w:rFonts w:ascii="Times New Roman" w:hAnsi="Times New Roman" w:cs="Times New Roman"/>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2370B4" w:rsidRDefault="002370B4" w:rsidP="00552FE4">
      <w:pPr>
        <w:spacing w:after="0" w:line="240" w:lineRule="auto"/>
        <w:ind w:firstLine="709"/>
        <w:jc w:val="center"/>
        <w:rPr>
          <w:rFonts w:ascii="Times New Roman" w:hAnsi="Times New Roman"/>
          <w:b/>
          <w:sz w:val="28"/>
          <w:szCs w:val="28"/>
          <w:lang w:val="kk-KZ"/>
        </w:rPr>
      </w:pPr>
    </w:p>
    <w:p w:rsidR="00E61D98" w:rsidRDefault="00E61D98" w:rsidP="00552FE4">
      <w:pPr>
        <w:spacing w:after="0" w:line="240" w:lineRule="auto"/>
        <w:ind w:firstLine="709"/>
        <w:jc w:val="center"/>
        <w:rPr>
          <w:rFonts w:ascii="Times New Roman" w:hAnsi="Times New Roman"/>
          <w:sz w:val="28"/>
          <w:szCs w:val="28"/>
          <w:lang w:val="kk-KZ"/>
        </w:rPr>
      </w:pPr>
      <w:r w:rsidRPr="00E61D98">
        <w:rPr>
          <w:rFonts w:ascii="Times New Roman" w:hAnsi="Times New Roman"/>
          <w:b/>
          <w:sz w:val="28"/>
          <w:szCs w:val="28"/>
          <w:lang w:val="kk-KZ"/>
        </w:rPr>
        <w:lastRenderedPageBreak/>
        <w:t xml:space="preserve">8 дәріс.  </w:t>
      </w:r>
      <w:r w:rsidR="00552FE4" w:rsidRPr="00552FE4">
        <w:rPr>
          <w:rFonts w:ascii="Times New Roman" w:hAnsi="Times New Roman"/>
          <w:b/>
          <w:sz w:val="28"/>
          <w:szCs w:val="28"/>
          <w:lang w:val="kk-KZ"/>
        </w:rPr>
        <w:t>ОРТА АЗИЯДАҒЫ ДІНИ АХУАЛДЫҢ ДАМУ БАҒЫТТАРЫ</w:t>
      </w:r>
    </w:p>
    <w:p w:rsidR="00552FE4" w:rsidRDefault="00552FE4" w:rsidP="00552FE4">
      <w:pPr>
        <w:spacing w:after="0" w:line="240" w:lineRule="auto"/>
        <w:ind w:firstLine="709"/>
        <w:jc w:val="center"/>
        <w:rPr>
          <w:rFonts w:ascii="Times New Roman" w:hAnsi="Times New Roman"/>
          <w:sz w:val="28"/>
          <w:szCs w:val="28"/>
          <w:lang w:val="kk-KZ"/>
        </w:rPr>
      </w:pP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 xml:space="preserve">Орта Азиядағы діни ахуалға байланысты бірнеше бағыттар бар. Бұл бағыттарды исламнан бастайық.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Бірінші бағыт – ислам аймақтағы халықтың жеке өмірінде маңызды орынға ие болып келе жатыр. Орталық Азия мемлекеттерінің халықтарының басым көпшілігі өздерін мұсылманбыз деп есептейді. Егер, осыдан бес-алты жыл бұрын осындай сәйкестендіру немқұрайлы түрде жүрсе, қазіргі таңда аймақтың бұрынғы мұсылмандарының өздерінің діни сауаттылығын көтеру бағыттары байқалуда. Дегенмен,  мұсылмандардың жалпы көлемінің үштен бір бөлігі исламды формальді түрде ұстануда, бұл Орталық Азиядағы исламға қатысты жағдайды түсіндіреді. Мәселен, салафиттердің уағызы неліктен аймақтарда сондай сәтті болып отыр? Себебі, сенімге тереңдей ену көп жағдайда ресми мұсылмандар арасында діни басқарма жауап бере алмайтын, бірақ, салафиттер жауап бере алатын көптеген сұрақтарды өзектендіреді. Неліктен, экстремистердің сандырағына қарамастан олар аймақтағы мұсылмандар арасында қолдау табады? Себебі, ислам дінін формальді түрде ұстанатын мұсылмандар осы мәселелердің себептерін анықтай алатындай ислам дінінің негіздерін біле бермейді, ал бұл жағдай экстремизмге алып келеді.</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Екінші бағыт, бірінші бағытпен байланысты, аймақтағы қоғамның айтарлықтай деңгейде исламдануы. Мұның жағымды да жағымсыз да жақтары бар. Жағымды жағы ислам қоғамдағы өзінің орнын тауып, қоғамды және оның жекеленген саяси қырларын рухани жаңғыртуға мүмкіндік алады. Жағымсыз жағы исламшылдар қоғамнан тек шариғат заңдарымен ғана өмір сүру қажеттігін талап ету. Екінші бағытқа белгілі бір деңгейдің өтемі ретінде үшінші бағыт – Орталық Азия мемлекеттерінің зайырлы сипатының тұрақты сақталуы шығады. Орталық Азия мемлекеттерінің</w:t>
      </w:r>
      <w:r>
        <w:rPr>
          <w:rFonts w:ascii="Times New Roman" w:hAnsi="Times New Roman"/>
          <w:sz w:val="28"/>
          <w:szCs w:val="28"/>
          <w:lang w:val="kk-KZ" w:eastAsia="ru-RU"/>
        </w:rPr>
        <w:t xml:space="preserve"> </w:t>
      </w:r>
      <w:r w:rsidRPr="00004A23">
        <w:rPr>
          <w:rFonts w:ascii="Times New Roman" w:hAnsi="Times New Roman"/>
          <w:sz w:val="28"/>
          <w:szCs w:val="28"/>
          <w:lang w:val="kk-KZ" w:eastAsia="ru-RU"/>
        </w:rPr>
        <w:t xml:space="preserve">халықтарының исламның елдегі мемлекеттік құрылымға тигізетін ықпалының болашағы жөніндегі жалпы пікірлері мемлекеттің зайырлы сипатына басымдық береді. Социологиялық зерттеулер бойынша мына жағдайды көреміз. Мемлекеттік құрылымның зайырлылығын қолдайтындар: Қырғызстан халқының 55%-нан (мемлекеттік тұрақтылықтың болмауының себебінен халық исламды қоғамның «тірегі ретінде» қабылдауға дайын – аймақтағы ең төменгі көрсеткіш) Қазақстандағы 90%; дейін, қалған мемлекеттер осы көрсеткіштердің аясында орналасқан. Осыдан, аймақтағы мемлекеттерде исламизация үрдістері жоқ деген қорытынды жасауға болады. Төртінші бағыт – аймақтағы ислам дінін ұстануға шетелдік тікелей ықпалдың азаюы. Мұның бірнеше себептерін атап көрсетуге болады: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аймақтардағы мұсылмандар діни басқармасы (олардың іс-әрекеттерін көптеген себептер бойынша сынға алады) аймақтар үшін дәстүрлі және мемлекет пен ұлттық дәстүрлерге барынша жақын ислам дінінің ханафиттік мазхабын негізгі бағыт ретінде ұстап отыр;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 аймақтағы мемлекеттік билік құрылымдары аймақтағы ислам дініне </w:t>
      </w:r>
      <w:r w:rsidRPr="00004A23">
        <w:rPr>
          <w:rFonts w:ascii="Times New Roman" w:hAnsi="Times New Roman"/>
          <w:sz w:val="28"/>
          <w:szCs w:val="28"/>
          <w:lang w:val="kk-KZ" w:eastAsia="ru-RU"/>
        </w:rPr>
        <w:lastRenderedPageBreak/>
        <w:t xml:space="preserve">экстремистік ықпалды болдырмау үшін дін саласындағы заңнаманы күшейту және шет елдерде исламдық білім алу көлемін шектеу сияқты шаралар қолданып отыр. Алайда, аймақтағы ислам дінін ұстауға шетелдік ықпалдың азайғанына қарамастан алдыңғы жылдары олардың мықты болғандығы соншалықты, шетелдік уағызшылар аймақта исламның дәстүрлі емес бағытының негіздерін салып үлгерді. Қазіргі таңда осы ықпал өзінің нәтижелерін беріп отыр. Орталық Азияда көлемі жағынан ең үлкен бұқаралық дін православие болып табылады. Православиемен байланысты бағыттар мынадай: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Бірінші – православие Орталық Азияда аймақтағы мемлекеттердің тәуелсіздігін алған жылдардан бері өзінің таралу көлемін азайтты және қазіргі таңда оның ықпалы тұрақталды. Жалпы, Орыс православтық шіркеуі (ОПШ) Орталық Азия</w:t>
      </w:r>
      <w:r>
        <w:rPr>
          <w:rFonts w:ascii="Times New Roman" w:hAnsi="Times New Roman"/>
          <w:sz w:val="28"/>
          <w:szCs w:val="28"/>
          <w:lang w:val="kk-KZ" w:eastAsia="ru-RU"/>
        </w:rPr>
        <w:t xml:space="preserve"> </w:t>
      </w:r>
      <w:r w:rsidRPr="00004A23">
        <w:rPr>
          <w:rFonts w:ascii="Times New Roman" w:hAnsi="Times New Roman"/>
          <w:sz w:val="28"/>
          <w:szCs w:val="28"/>
          <w:lang w:val="kk-KZ" w:eastAsia="ru-RU"/>
        </w:rPr>
        <w:t xml:space="preserve">аймағын өзінің канондық территориясы деп есептейді, яғни, христиандық миссиямен байланысты өзінің рухани жауапкершілік аймағы деп қарастырады. Аймақтың барлық елдерінде православие тұрақты орныққан, сонымен қатар діни және саяси тұрақтылықтың факторы ретінде сипатталады. </w:t>
      </w:r>
    </w:p>
    <w:p w:rsidR="00004A23" w:rsidRPr="00004A23" w:rsidRDefault="00004A23" w:rsidP="00004A23">
      <w:pPr>
        <w:widowControl w:val="0"/>
        <w:suppressAutoHyphens/>
        <w:spacing w:after="0" w:line="240" w:lineRule="auto"/>
        <w:jc w:val="both"/>
        <w:rPr>
          <w:rFonts w:ascii="Times New Roman" w:hAnsi="Times New Roman"/>
          <w:sz w:val="28"/>
          <w:szCs w:val="28"/>
          <w:lang w:val="kk-KZ" w:eastAsia="ru-RU"/>
        </w:rPr>
      </w:pPr>
      <w:r w:rsidRPr="00004A23">
        <w:rPr>
          <w:rFonts w:ascii="Times New Roman" w:hAnsi="Times New Roman"/>
          <w:sz w:val="28"/>
          <w:szCs w:val="28"/>
          <w:lang w:val="kk-KZ" w:eastAsia="ru-RU"/>
        </w:rPr>
        <w:tab/>
        <w:t xml:space="preserve">Екінші – православие қазіргі таңда аймақтың «орыс тілді тұрғындарын» мемлекетаралық біріктіруші күш болып табылады. Түрлі славяндық ұйымдар этникалық топтар арасында түрлі себептерге байланысты лайықты лауазымға ие бола алмай отыр. Сондықтан да, жақын болашақта ОПШ өзінің жамағаты алдындағы қоғамдық-саяси міндеттерінің өсу мүмкіндіктері бар деген болжам жасауға болады. </w:t>
      </w:r>
    </w:p>
    <w:p w:rsidR="00004A23" w:rsidRPr="000F0137" w:rsidRDefault="00004A23" w:rsidP="00004A23">
      <w:pPr>
        <w:widowControl w:val="0"/>
        <w:suppressAutoHyphens/>
        <w:spacing w:after="0" w:line="240" w:lineRule="auto"/>
        <w:jc w:val="both"/>
        <w:rPr>
          <w:rFonts w:ascii="Times New Roman" w:hAnsi="Times New Roman"/>
          <w:sz w:val="26"/>
          <w:szCs w:val="26"/>
          <w:lang w:val="kk-KZ" w:eastAsia="ru-RU"/>
        </w:rPr>
      </w:pPr>
      <w:r w:rsidRPr="00004A23">
        <w:rPr>
          <w:rFonts w:ascii="Times New Roman" w:hAnsi="Times New Roman"/>
          <w:sz w:val="28"/>
          <w:szCs w:val="28"/>
          <w:lang w:val="kk-KZ" w:eastAsia="ru-RU"/>
        </w:rPr>
        <w:tab/>
      </w:r>
      <w:r w:rsidRPr="000F0137">
        <w:rPr>
          <w:rFonts w:ascii="Times New Roman" w:hAnsi="Times New Roman"/>
          <w:sz w:val="26"/>
          <w:szCs w:val="26"/>
          <w:lang w:val="kk-KZ" w:eastAsia="ru-RU"/>
        </w:rPr>
        <w:t xml:space="preserve">Аймақтағы діни картадағы маңызды оқиға – құрамына Ташкенттік, Бішкектік, Душанбэ епархиялары мен Түркіменстан благочинийлері кіретін (2011 жылдың 27 шілдесінде ОПШ Синодтының шешімі, отырыс журналы №67) Мәскеу патриархиясының ОПШ Орта Азиялық Митро-полиелік округі құрылды. Митрополийлік округтің басшысы ретінде Митрополит Викентий тағайындалды. Синодың бұл шешімі аймақ мемлекеттерінің басшыларымен келісілді. Митрополийлік округтың құрылуы сөзсіз Орталық Азиядағы ОПШ беделінің өсуіне өз үлесін қосады. Алайда, ОПШ күшеюінен күтілетін нәтижелерді асыра сілтеудің қажеті жоқ. Бір жағынан, бұл шешім кеш қабылданды. Аймақтағы ОПШ ықпалы әлдеқайда төмендеді, енді жоғалған позицияларды қайта қалпына келтіру үшін орасан зор жұмыстар атқаруға тура келеді. Сонымен бірге, аймақтағы орыс тілді халықтың жапппай миграциясы ОПШ жамағатының азаюына алып келеді. </w:t>
      </w:r>
    </w:p>
    <w:p w:rsidR="00004A23" w:rsidRPr="000F0137" w:rsidRDefault="00004A23" w:rsidP="00004A23">
      <w:pPr>
        <w:widowControl w:val="0"/>
        <w:suppressAutoHyphens/>
        <w:spacing w:after="0" w:line="240" w:lineRule="auto"/>
        <w:jc w:val="both"/>
        <w:rPr>
          <w:rFonts w:ascii="Times New Roman" w:hAnsi="Times New Roman"/>
          <w:sz w:val="26"/>
          <w:szCs w:val="26"/>
          <w:lang w:val="kk-KZ" w:eastAsia="ru-RU"/>
        </w:rPr>
      </w:pPr>
      <w:r w:rsidRPr="000F0137">
        <w:rPr>
          <w:rFonts w:ascii="Times New Roman" w:hAnsi="Times New Roman"/>
          <w:sz w:val="26"/>
          <w:szCs w:val="26"/>
          <w:lang w:val="kk-KZ" w:eastAsia="ru-RU"/>
        </w:rPr>
        <w:tab/>
        <w:t xml:space="preserve">Өзге діндерге, конфессиялар мен деноминацияларға байлынасты бағыттар да аймақтағы жалпы рухани, әлеуметтік, саяси және геосаяси жағдай үшін аса маңызды. Біздің пікірімізше, аймақтағы әлі белгісіз, негізгі бағыттардың бірі Орталық Азиядағы Рим-католиктік шіркеуі қызметінің күшеюі. Бұл РКШ-ның саясаты үшінші мыңжылдықта азиаттық бағытты өзінің негізгі бағыты деп қарастыратын Рим стратегиясына ену. РКШ аймақтағы барлық мемлекеттерде өзінің құрылымдарын құрды және жалпы осы құрылымдардың болашаққа бағытталғанын көруге болады. Дәстүрлі емес конфессиялар мен деноминацияларға қатысты жалпы бағыт жөнінде айтар болсақ, онда жаңа діни ұйымдар күшеймесе де, өздерінің көзқарастарынан  айрылмағандығын көрсетеді. </w:t>
      </w:r>
    </w:p>
    <w:p w:rsidR="00004A23" w:rsidRPr="000F0137" w:rsidRDefault="00004A23" w:rsidP="00004A23">
      <w:pPr>
        <w:widowControl w:val="0"/>
        <w:suppressAutoHyphens/>
        <w:spacing w:after="0" w:line="240" w:lineRule="auto"/>
        <w:jc w:val="both"/>
        <w:rPr>
          <w:rFonts w:ascii="Times New Roman" w:hAnsi="Times New Roman"/>
          <w:sz w:val="26"/>
          <w:szCs w:val="26"/>
          <w:lang w:val="kk-KZ" w:eastAsia="ru-RU"/>
        </w:rPr>
      </w:pPr>
    </w:p>
    <w:p w:rsidR="00C938FA" w:rsidRPr="000F0137" w:rsidRDefault="00C938FA" w:rsidP="004F70F6">
      <w:pPr>
        <w:spacing w:after="0" w:line="240" w:lineRule="auto"/>
        <w:ind w:firstLine="709"/>
        <w:jc w:val="both"/>
        <w:rPr>
          <w:rFonts w:ascii="Times New Roman" w:hAnsi="Times New Roman"/>
          <w:sz w:val="26"/>
          <w:szCs w:val="26"/>
          <w:lang w:val="kk-KZ"/>
        </w:rPr>
      </w:pPr>
    </w:p>
    <w:p w:rsidR="002370B4" w:rsidRPr="000F0137" w:rsidRDefault="002370B4" w:rsidP="00552FE4">
      <w:pPr>
        <w:spacing w:after="0" w:line="240" w:lineRule="auto"/>
        <w:ind w:firstLine="709"/>
        <w:jc w:val="center"/>
        <w:rPr>
          <w:rFonts w:ascii="Times New Roman" w:hAnsi="Times New Roman"/>
          <w:b/>
          <w:sz w:val="26"/>
          <w:szCs w:val="26"/>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2370B4" w:rsidRDefault="002370B4" w:rsidP="00552FE4">
      <w:pPr>
        <w:spacing w:after="0" w:line="240" w:lineRule="auto"/>
        <w:ind w:firstLine="709"/>
        <w:jc w:val="center"/>
        <w:rPr>
          <w:rFonts w:ascii="Times New Roman" w:hAnsi="Times New Roman"/>
          <w:b/>
          <w:sz w:val="28"/>
          <w:szCs w:val="28"/>
          <w:lang w:val="kk-KZ" w:eastAsia="ru-RU"/>
        </w:rPr>
      </w:pPr>
    </w:p>
    <w:p w:rsidR="00E61D98" w:rsidRDefault="00E61D98" w:rsidP="00552FE4">
      <w:pPr>
        <w:spacing w:after="0" w:line="240" w:lineRule="auto"/>
        <w:ind w:firstLine="709"/>
        <w:jc w:val="center"/>
        <w:rPr>
          <w:rFonts w:ascii="Times New Roman" w:hAnsi="Times New Roman"/>
          <w:sz w:val="28"/>
          <w:szCs w:val="28"/>
          <w:lang w:val="uk-UA"/>
        </w:rPr>
      </w:pPr>
      <w:r w:rsidRPr="00E61D98">
        <w:rPr>
          <w:rFonts w:ascii="Times New Roman" w:hAnsi="Times New Roman"/>
          <w:b/>
          <w:sz w:val="28"/>
          <w:szCs w:val="28"/>
          <w:lang w:val="kk-KZ" w:eastAsia="ru-RU"/>
        </w:rPr>
        <w:t xml:space="preserve">9 дәріс.  </w:t>
      </w:r>
      <w:r w:rsidR="00552FE4" w:rsidRPr="00552FE4">
        <w:rPr>
          <w:rFonts w:ascii="Times New Roman" w:hAnsi="Times New Roman"/>
          <w:b/>
          <w:sz w:val="28"/>
          <w:szCs w:val="28"/>
          <w:lang w:val="uk-UA"/>
        </w:rPr>
        <w:t>ҚАЗАҚСТАНДАҒЫ ЖӘНЕ ҚАЗІРГІ ӘЛЕМДЕГІ ИСЛАМ ДІНІНІҢ ОРНЫ</w:t>
      </w:r>
    </w:p>
    <w:p w:rsidR="00552FE4" w:rsidRDefault="00552FE4" w:rsidP="00552FE4">
      <w:pPr>
        <w:spacing w:after="0" w:line="240" w:lineRule="auto"/>
        <w:ind w:firstLine="709"/>
        <w:jc w:val="center"/>
        <w:rPr>
          <w:rFonts w:ascii="Times New Roman" w:hAnsi="Times New Roman"/>
          <w:sz w:val="28"/>
          <w:szCs w:val="28"/>
          <w:lang w:val="uk-UA"/>
        </w:rPr>
      </w:pP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Ислам XV ғасырда Жәнібек пен Керей негізін қалаған Қазақ хандығының ресми идеологиясы болып жарияланды. Ислам діні жоғарғы хандық биліктің нығаюы мен түрлі қазақ тайпаларының бір этникалық қауымға біргіуне ықпал еткен идеологиялық факторлардың бірі болды. Қазақ хандығының халқы исламның сүнниттік бағытының ханафи мазхабын ұстанды, алайда қоғамдық және жеке өмірде исламның тәңіршілдік пен шаманизмнің элементтерімен өзіне тән синтезі пайда болды.</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 мемлекеті өзінің құрылған кезеңінен бастап мұсылмандық құқықтық нормаларына жүгінді. Барлық қазақ хандары Керей мен Жәнібектен бастап ең соңғы қазақ ханы Кенесары (1847ж. қайтыс болды.) өздерінің шариғатқа жүгінетіндіктерін атап көрсеткен.</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Қасым хан мен Есім хан қабылдаған көшпелі мемлекеттің дала заңдарына шариғаттың үлкен әсері болды. Тәуке ханның (шамамен 1718ж. қайтыс болды) «Жеті Жарғы» заңдар кодексін қабылдауы исламды қоғамдық өмір мен заңдық тәжірибеде қолдануда айтарлықтай үлкен қадам болды. Осы құжатта көрсетілген әкімшілік, қылмыс және азаматтық құқық нормалары айтарлықтай дәрежеде шариғатқа жүгінген. Бұл заңда мемлекеттің ислам дініне қолдауын мойындайды. Мысалға, «Құдайға тіл тигізген адамның күнәсі жеті куәгер арқылы дәлелденсе, оны тас атып жазалу қажет»; «Егерде біреу христиан дінін қабылдаса, жақындары оның барлық мүліктерін иемденеді».</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 хандығында қалыптасқан қоғамның құрылымы заңды түрде бекітілді, мұнда жүз бен руға бөлінбейтін ақсүйектерге басымдылық берілді. Ақсүйектер қатарына Шыңғыс ұрпағынан таралған төрелер мен Мұхаммед пайғамбар мен оның төрт халифасының ұрпақтарынан таралған деп есептелетін қожалар жатты. «Жеті Жарғы» заңдар жүйесінде қожалардың әлеуметтік дәрежесін ерекшелеу ислам дінінің жоғары әлеуметтік деңгейін көрсетеді.</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Сонымен қатар, құқықтық нормалардың басым бөлігі дала әдет-ғұрпымен байланысты болды, немесе шариғат пен әдет-ғұрыптың синтезі күйінде болды. Ислам діні дала әдет-ғұрпының басым бөлігін қабылдауына байланысты, әдет-ғұрып пен шариғаттың ара-жігін анық айыру қиын екені белгілі. Мұндай байланысты «Жеті Жарғыдан» байқауға болады. Қазақ қоғамында ислам мен көне халық дәстүрінің арадасып кеткен тұстары кездеседі. Мысалы, сәбилерді атастыру («Бесік құда») салтын ислам жоққа шығармады. Бұл салт бойынша, мұндай құдаласу арқылы туысқан болу уақыт өте келе қайта жаңғыртылады. Ислам «қалың мал» төлеу секілді көне салттарға да икемділік танытты.</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Аймақтардағы ислам дінінің ықпалының қалыптасуы ескі түсініктердің сақталуы және олармен синтезге түсуі арқылы да жүзеге асып отырды. Діни синкретизм қалыптасты, яғни, ислам дінін ұстануда ескі діни нанымдардағы кейбір түсініктер сақталды, әсіресе анимизм, шамандық, ата-баба рухына сыйыну элементтері сақталып қалды. Осылайша, исламға дейінгі нанымдардың элементтері сақталған дәстүрлі ислам кең жайылды. Діни басшылықтың имам, молда және өзге де ресми құрылымдары қалыптасты.</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XVI-XVII ғғ. Қазақстанда исламның таралуына қазақ халқының орта азиялық халықтар мен Еділ татарларымен тығыз экономикалық, мәдени байланыстары ықпал етті. Ислам дінінің уағыздарын Бұхар, Самарқанд, Ташкент, Хиуа, Түркістаннан келген уағызшылары тарата бастады.</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Тәуелсіз Қазақстан тарихына жүгінсек, исламдық институттардың ықпалының артқанын байқаймыз. Соңғы жылдардың тәжірибесі исламның қоғамдағы руханилықты қолдап, дамуға қуатты жасампаз ықпалын тигізетінін дәлелдейді. Зорлықты қабылдамау, сондай-ақ нәсілдік және ұлттық төзбеушіліктен бас тартатын Мұхаммед пайғамбар (с.а.с.) ілімінің бейбітшіл мәні еліміздегі тұрақтылықты сақтап, одан әрі нығайтуға жағымды әсерін тигізеді.</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Өзінің «Сындарлы он жыл» атты кітабында Қазақстан Республикасының Президенті былай деп жазады: «Біз, қазақтар үшін ислам – біздің дүниетанымызды анықтайтын ең алдымен жоғары идеал мен факторы, бұрындары ұмытылып кете жаздаған бай мұсылмандық мәдениеті мен ата-бабаларымыздың рухына деген тиісінше баға берудің Рәмізі іспеттес».</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Тәуелсіз Қазақстандағы ислам ықпалды қоғамдық күшке айналды. Мұсылман бірлестіктерінің саны қарқынды түрде өсуде. Егер 1991 ж. олардың саны тек 68 болса, 2000 жылдар басында 1652-ге жетті. Ал 2011 ж. қабылданған ҚР «Діни қызмет және діни бірлестіктер туралы» Заң талаптарына сәйкес жүргізілген діни бірлестіктерді мемлекеттік қайта тіркеу қызметінен кейін, ҚМДБ филиалдары ретінде 2228 мешіттер қайта тіркелді.</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Елімізде мешіттер саны көбеюде. Олар еліміздің бас қалаларында үлкен рухани орталық қызметімен қатар, ерекше сәулет туындысы ретінде де бой көтеруде.</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2005 ж. 22 науырызында Астанада Президент Нұрсұлтан Назарбаевтің қатысуымен еліміздегі ең ірі мешіттердің бірі «Нұр-Астана» мешіті ашылды. Мешіттің салтанатты ашылуында сөз сөйлеген Елбасы: «Жаңа мешіт Қазақстанның жас астанасының нағыз рухани және діни орталығына айналады... Діни ғимаратпен танысқан қала қонақтары Астана туралы қазіргі замандағы ең үлкен діндердің бірі исламды ұстанатын мемлекеттің астанасы деген ой қалыптастырады» - деді.</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2012 жылы Астана қаласында бір мезгілде 5 мың адамға дейін, ал мұсылман мерекелерінде 10 мың адамға дейін намаз оқи алатын «Әзірет Сұлтан» мешіті салынды. Мешіттің ашылу салтанатына қатысқан Елбасы Н. Назарбаев: «Мешіттің Әзірет Сұлтан аталуы бекер емес, бұл кезінде күллі қазаққа рухани орталық болған Түркістанның рухы Елордамызда жаңғырды деген сөз. Ғұлама бабамыз Қожа Ахмет Ясауидің Түркістандағы кесенесі осылай аталатынын баршаңыз білесіздер. Енді Астананың да өз Әзірет Сұлтаны бар деп санаймыз» деп атап өтті.</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Алматы қаласында 2001 жылдан бастап «Нұр-Мүбарак» Қазақстан-Мысыр Ислам университеті ашылды. Жыл сайын жаңа медреселер пайда болуда. Дін ұстанушылар саны күннен-күнге өсуде, олардың арасында жастар көп. Орташа және жоғарғы діни білім алатын адамдар саны көбеюде. Меккеге қажылыққа баратын қазақстандақтар саны өсуде.</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2006 жылдан Қазақстанда мұсылмандардың мейрамы Құрбан айттың бірінші күні демалыс деп жарияланды.</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50-ден астам мұсылман мемлекеттерін біріктіретін Ислам Ынтымақтастығы Ұйымының мүшесі.</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 жерінде таралған исламның өз ерекшеліктері бар.</w:t>
      </w:r>
      <w:r w:rsidRPr="00F619A6">
        <w:rPr>
          <w:rFonts w:ascii="Times New Roman" w:hAnsi="Times New Roman"/>
          <w:b/>
          <w:i/>
          <w:sz w:val="28"/>
          <w:szCs w:val="28"/>
          <w:lang w:val="kk-KZ"/>
        </w:rPr>
        <w:t xml:space="preserve"> </w:t>
      </w:r>
      <w:r w:rsidRPr="00F619A6">
        <w:rPr>
          <w:rFonts w:ascii="Times New Roman" w:hAnsi="Times New Roman"/>
          <w:sz w:val="28"/>
          <w:szCs w:val="28"/>
          <w:lang w:val="kk-KZ"/>
        </w:rPr>
        <w:t xml:space="preserve">Ескеруге тиіс басты мәселе сонда – ислам қағидаларының сенімге (ақидаға) қатысты тұстары өзгермейді. Ал тұрмыс-тіршілікті, қарым-қатынасты реттейтін құқықтық нормаларға (фикһқа) қатысты бөлігінде уақытқа, мекенге (ортаға) сәйкес өзгерістер орын алуы мүмкін. Осындай өзгерістер ислам тарихында бірнеше мазхабтың қалыптасуына негіз болды. </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Мазхабтар мектебінің негізін салған ислам ғұламасы имам Ағзам Әбу Ханифа өз ілімі арқылы бүгінде әлем мұсылмандарының басым бөлігі ұстанатын, Қазақстан мұсылмандары үшін де дәстүрлі болып табылатын ханафи мазхабының іргесін қалады. Имам Ағзам Әбу Ханифа ілімінде ислам дінін қабылдаған жергілікті халықтардың салт-дәстүріне баса мән берілді. Ханафи мазхабында әдет-ғұрыптар исламдағы пәтуа шығарудың, яғни белгілі бір мәселеге қатысты діни үкім берудің бір негізі ретінде саналады. Демек, жергілікті халықтың дәстүріне тән қандай да бір әдет немесе ғұрып ислам шариғатына қайшы келмесе, оны қолдануға, сол бойынша іс-әрекет етуге ешбір шектеу қойылмайды. Құран үкімдерінде, хадистерде, ислам ғұламаларының пәтуасында қарастырылмаған қандай да бір жағдайға қатысты жергілікті халықтың әдет-ғұрпы арқылы шешім берілген болса, сол әдет пәтуа ретінде қабылданады. </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Ханафи мазхабы бойынша сонымен қатар исламға дейінгі шариғаттар да пәтуа шығарудың негізі бола алады. Бұл жағдайда да белгілі бір халықтың исламға дейінгі ұстанған сеніміне сәйкес қалыптасқан дәстүрлер мен іс-әрекеттердің ислам шариғатына қайшы келмеуі басты өлшем болып саналған. Осының барлығы Әбу Ханифа негізін салған мазхабтың икемділігін, жергілікті жағдайларға бейімделгіштігін, дәстүрдің озығы мен тозығын ажырата отырып, ақыл-парасатқа негізделгендігін аңғартады. Осы мазхабты ұстанған қазақ халқының бүкіл әдет-ғұрып, салт-дәстүрлері ислам қағидаларымен үйлесіп, кірігіп кетті. </w:t>
      </w:r>
    </w:p>
    <w:p w:rsidR="00E92937" w:rsidRPr="00F619A6" w:rsidRDefault="00E92937" w:rsidP="00E92937">
      <w:pPr>
        <w:shd w:val="clear" w:color="auto" w:fill="FFFFFF"/>
        <w:spacing w:after="0" w:line="240" w:lineRule="auto"/>
        <w:ind w:firstLine="709"/>
        <w:jc w:val="both"/>
        <w:rPr>
          <w:rFonts w:ascii="Times New Roman" w:hAnsi="Times New Roman"/>
          <w:sz w:val="28"/>
          <w:szCs w:val="28"/>
          <w:lang w:val="kk-KZ"/>
        </w:rPr>
      </w:pPr>
      <w:r w:rsidRPr="00F619A6">
        <w:rPr>
          <w:rFonts w:ascii="Times New Roman" w:hAnsi="Times New Roman"/>
          <w:sz w:val="28"/>
          <w:szCs w:val="28"/>
          <w:lang w:val="kk-KZ"/>
        </w:rPr>
        <w:t xml:space="preserve">Халқымыздың дәстүрлі құқығы болып табылатын әдет-ғұрып заңдары өз бастауын сонау ерте кездегі тайпалық дәуірлерден алатыны белгілі. Мемлекет басқару жүйесінен бастап, азаматтық қарым-қатынастарға дейін толығымен дерлік әдет заңдарымен реттелді. Ғасырлар бойы ауызша қолданыста болған заңдардың бертінде жазбаша нұсқалары да қалыптасты. Көк Түріктердің «Төре бітігі», Шыңғыс ханның «Ясасы», Өзбек хан мен Едіге бидің «Низам» жүйесі, Қасым ханның қасқа жолы, Есім ханның ескі жолы, әз Тәукенің «Жеті жарғысы» заманалар бойы қолданылған әдет заңдарын жүйелеп, жаңғыртып, ішінара өзгертіп жеткізіп отырған құқықтық құжаттар болды. Жергілікті жағдайларға, басқару жүйесі мен құқықтық қатынастарға сәйкес туындаған әдет заңдарына ислам шариғаты күрт өзгеріс әкеле қойған жоқ. Керісінше әдет заңдары ислам дінімен қатар даму барысында мазмұндық жағынан бірте-бірте бейімделуге ұшырады деуге </w:t>
      </w:r>
      <w:r w:rsidRPr="00F619A6">
        <w:rPr>
          <w:rFonts w:ascii="Times New Roman" w:hAnsi="Times New Roman"/>
          <w:sz w:val="28"/>
          <w:szCs w:val="28"/>
          <w:lang w:val="kk-KZ"/>
        </w:rPr>
        <w:lastRenderedPageBreak/>
        <w:t xml:space="preserve">болады. Ал ислам арқылы түбегейлі өзгерістер енгізілген тұстар негізінен ғұрыптық жерлеу рәсімдері секілді нақты діни сипатқа ие жораларға қатысты орын алды. </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Жоғарыда айтылған ислам діні мен қазақ дәстүрінің ғасырлар бойғы астасу үдерісінің нәтижесінде шариғат пен әдеттің қатар өмір сүру формалары қалыптасты. Қазақ жерінде Ресей отарлық саясаты нәтижесінде құрылған сайлау жүйесі мен кеңестік кезеңдегі заң билігі дәстүрлі әдет-ғұрып институттарының күшін жоюдың негізгі сатылары болды. Екінші дүниежүзілік соғыс тұсында р</w:t>
      </w:r>
      <w:r w:rsidRPr="00F619A6">
        <w:rPr>
          <w:rFonts w:ascii="Times New Roman" w:hAnsi="Times New Roman"/>
          <w:sz w:val="28"/>
          <w:lang w:val="kk-KZ"/>
        </w:rPr>
        <w:t xml:space="preserve">есми дін өкілдерінің өз қызметін жүзеге асыруына мүмкіндік беруге мәжбүр болған кеңестік билік органдары сонымен бір мезгілде </w:t>
      </w:r>
      <w:r w:rsidRPr="00F619A6">
        <w:rPr>
          <w:rFonts w:ascii="Times New Roman" w:hAnsi="Times New Roman"/>
          <w:sz w:val="28"/>
          <w:szCs w:val="28"/>
          <w:lang w:val="kk-KZ"/>
        </w:rPr>
        <w:t>шариғат пен әдет үндестігіне балта шабудың барлық шараларын қарастырып отырды. Осы мақсатта ресми дін өкілдері атынан әдетке бейімделген тариқаттарға қарсы үкім шығарғызылды. Шариғатты әдетке қарсы қою – дінді өмір сүру формасынан айыру, дінді өлтіру арқылы ұлтты өлтіру әрекетінің бастауы еді. Кезінде бірқатар ориенталистік зерттеулер де осы мақсатқа бағытталды. Өкінішке орай, әлі де сол арандатушы саясаттың, негізсіз пікірлердің әсері жойылған жоқ.</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Жалпы алғанда, әрбір халықтың әдет-ғұрып пен салт-дәстүрі сол халықтың рухани дамуының негізін қалайды. Бүгінгі тәуелсіз Қазақстанның жағдайында ең негізгі проблемалардың бірі сол аталарымыздың аманат еткен қазақи салт-дәстүріміз бен ұлттық келбетімізді сақтап қалу мәселесі болып отыр. Қазіргі жаһандану заманында, біздің қоғамда батыстың мәдени және діни агрессиясы еш кедергісіз жүзеге асырылып, ұлтсыздану, құндылықтарымыздың ұмытылу үрдісі жаһандық сипат алып келеді. Кез келген ұлт өзін тарихта «ұлт» ретінде сақтап қалуының шарты – өзінің ғасырлар бойы қалыптасқан дінінен, ділінен, тілінен ажырамау.</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Ата-бабаларымыздан біздерге «Үш қасиетті: дініңді, діліңді, тіліңді сақта!» деген қанатты сөз қалды. Өз ұлтын қадірлеп-қастерлеген, ұлт қадірін білген азаматтың бірі Ж.Аймауытов: «Мен халыққа кіндігіммен байланып қалғанмын. Оны үзе алмаймын. Үзу қолымнан келмейді» дейді. Сырым Датұлы: «Мен ағайынды екеумін: бірі – өзім , екіншісі – халқым» деген.</w:t>
      </w:r>
    </w:p>
    <w:p w:rsidR="00E92937" w:rsidRPr="00F619A6" w:rsidRDefault="00E92937" w:rsidP="00E92937">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Ұлт негізін құрайтын осы үш қасиет болып табылатындықтан, оның тұтастығына қауіп төндіретін кез келген құбылыспен күресу ел азаматтарының тарих алдындағы парызы болмақ. </w:t>
      </w:r>
    </w:p>
    <w:p w:rsidR="00E92937" w:rsidRPr="00F619A6" w:rsidRDefault="00E92937" w:rsidP="00E92937">
      <w:pPr>
        <w:spacing w:after="0" w:line="240" w:lineRule="auto"/>
        <w:ind w:firstLine="708"/>
        <w:jc w:val="both"/>
        <w:rPr>
          <w:rFonts w:ascii="Times New Roman" w:hAnsi="Times New Roman"/>
          <w:b/>
          <w:sz w:val="28"/>
          <w:szCs w:val="28"/>
          <w:lang w:val="kk-KZ"/>
        </w:rPr>
      </w:pPr>
    </w:p>
    <w:p w:rsidR="00C938FA" w:rsidRDefault="00C938FA" w:rsidP="004F70F6">
      <w:pPr>
        <w:spacing w:after="0" w:line="240" w:lineRule="auto"/>
        <w:ind w:firstLine="709"/>
        <w:jc w:val="both"/>
        <w:rPr>
          <w:rFonts w:ascii="Times New Roman" w:hAnsi="Times New Roman"/>
          <w:b/>
          <w:sz w:val="28"/>
          <w:szCs w:val="28"/>
          <w:lang w:val="kk-KZ" w:eastAsia="ru-RU"/>
        </w:rPr>
      </w:pPr>
    </w:p>
    <w:p w:rsidR="002370B4" w:rsidRDefault="002370B4" w:rsidP="004F70F6">
      <w:pPr>
        <w:spacing w:after="0" w:line="240" w:lineRule="auto"/>
        <w:ind w:firstLine="709"/>
        <w:jc w:val="both"/>
        <w:rPr>
          <w:rFonts w:ascii="Times New Roman" w:hAnsi="Times New Roman"/>
          <w:b/>
          <w:sz w:val="28"/>
          <w:szCs w:val="28"/>
          <w:lang w:val="kk-KZ" w:eastAsia="ru-RU"/>
        </w:rPr>
      </w:pPr>
    </w:p>
    <w:p w:rsidR="002370B4" w:rsidRDefault="002370B4" w:rsidP="004F70F6">
      <w:pPr>
        <w:spacing w:after="0" w:line="240" w:lineRule="auto"/>
        <w:ind w:firstLine="709"/>
        <w:jc w:val="both"/>
        <w:rPr>
          <w:rFonts w:ascii="Times New Roman" w:hAnsi="Times New Roman"/>
          <w:b/>
          <w:sz w:val="28"/>
          <w:szCs w:val="28"/>
          <w:lang w:val="kk-KZ" w:eastAsia="ru-RU"/>
        </w:rPr>
      </w:pPr>
    </w:p>
    <w:p w:rsidR="002370B4" w:rsidRDefault="002370B4" w:rsidP="004F70F6">
      <w:pPr>
        <w:spacing w:after="0" w:line="240" w:lineRule="auto"/>
        <w:ind w:firstLine="709"/>
        <w:jc w:val="both"/>
        <w:rPr>
          <w:rFonts w:ascii="Times New Roman" w:hAnsi="Times New Roman"/>
          <w:b/>
          <w:sz w:val="28"/>
          <w:szCs w:val="28"/>
          <w:lang w:val="kk-KZ" w:eastAsia="ru-RU"/>
        </w:rPr>
      </w:pPr>
    </w:p>
    <w:p w:rsidR="002370B4" w:rsidRDefault="002370B4" w:rsidP="004F70F6">
      <w:pPr>
        <w:spacing w:after="0" w:line="240" w:lineRule="auto"/>
        <w:ind w:firstLine="709"/>
        <w:jc w:val="both"/>
        <w:rPr>
          <w:rFonts w:ascii="Times New Roman" w:hAnsi="Times New Roman"/>
          <w:b/>
          <w:sz w:val="28"/>
          <w:szCs w:val="28"/>
          <w:lang w:val="kk-KZ" w:eastAsia="ru-RU"/>
        </w:rPr>
      </w:pPr>
    </w:p>
    <w:p w:rsidR="002370B4" w:rsidRPr="00E61D98" w:rsidRDefault="002370B4" w:rsidP="004F70F6">
      <w:pPr>
        <w:spacing w:after="0" w:line="240" w:lineRule="auto"/>
        <w:ind w:firstLine="709"/>
        <w:jc w:val="both"/>
        <w:rPr>
          <w:rFonts w:ascii="Times New Roman" w:hAnsi="Times New Roman"/>
          <w:b/>
          <w:sz w:val="28"/>
          <w:szCs w:val="28"/>
          <w:lang w:val="kk-KZ" w:eastAsia="ru-RU"/>
        </w:rPr>
      </w:pPr>
    </w:p>
    <w:p w:rsidR="00E61D98" w:rsidRDefault="00E61D98" w:rsidP="00552FE4">
      <w:pPr>
        <w:spacing w:after="0" w:line="240" w:lineRule="auto"/>
        <w:ind w:firstLine="709"/>
        <w:jc w:val="center"/>
        <w:rPr>
          <w:rFonts w:ascii="Times New Roman" w:hAnsi="Times New Roman"/>
          <w:b/>
          <w:sz w:val="28"/>
          <w:szCs w:val="28"/>
          <w:lang w:val="uk-UA"/>
        </w:rPr>
      </w:pPr>
      <w:r w:rsidRPr="00E61D98">
        <w:rPr>
          <w:rFonts w:ascii="Times New Roman" w:hAnsi="Times New Roman"/>
          <w:b/>
          <w:sz w:val="28"/>
          <w:szCs w:val="28"/>
          <w:lang w:val="kk-KZ" w:eastAsia="ru-RU"/>
        </w:rPr>
        <w:t xml:space="preserve">10 дәріс.  </w:t>
      </w:r>
      <w:r w:rsidR="00552FE4" w:rsidRPr="00552FE4">
        <w:rPr>
          <w:rFonts w:ascii="Times New Roman" w:hAnsi="Times New Roman"/>
          <w:b/>
          <w:sz w:val="28"/>
          <w:szCs w:val="28"/>
          <w:lang w:val="uk-UA"/>
        </w:rPr>
        <w:t>ҚАЗАҚСТАНДАҒЫ ИСЛАМ ДІНІНІҢ НЕГІЗГІ АҒЫМДАРЫ</w:t>
      </w:r>
    </w:p>
    <w:p w:rsidR="00880039" w:rsidRPr="00552FE4" w:rsidRDefault="00880039" w:rsidP="00552FE4">
      <w:pPr>
        <w:spacing w:after="0" w:line="240" w:lineRule="auto"/>
        <w:ind w:firstLine="709"/>
        <w:jc w:val="center"/>
        <w:rPr>
          <w:rFonts w:ascii="Times New Roman" w:hAnsi="Times New Roman"/>
          <w:b/>
          <w:sz w:val="28"/>
          <w:szCs w:val="28"/>
          <w:lang w:val="uk-UA"/>
        </w:rPr>
      </w:pP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Қазақстан тарихы көптеген ғасырлар бойы Ислам дінімен тығыз байланысты. Ислам діні қазақ халқының өзіндік діни және мәдени қалыптасуының негізгі қайнарының бірі болды. Қазақ халқының ата-бабалары, ежелгі түркілер Ислам өркениетінің қалыптасуына тікелей қомақты үлес қосқанын және оның көптеген жеңістеріне қатысы бар екенін атап өткен жөн.</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Орталық Азия мен Қазақстан аумағына мұсылмандықтың таралуы шамамен б.э. VII-VIII ғасырына тура келеді.</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Қазіргі Қазақстандағы Ислам, әлеуеті жоғары, ол қоғамда руханилықты дамытатын және қолдайтын дін ретінде сипатталады. </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Мұхаммед Пайғамбар шариғатының зорлық-зомбылықты қабылдамайтын бейбітшілік болмысы, сондай-ақ ұлтаралық төзімсіздікті қабылдамауы еліміздегі тұрақтылықты нығайту мен күшейтуге оң әсерін беруде.</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 Республикасының Президенті Нұрсұлтан Назарбаев өзінің «Сындарлы он жыл» атты кітабында «Бізге, қазақтар үшін ислам – ең әуелі біздің дүниетанымымызды анықтайтын жоғары мұрат пен фактор, толықтай ұмытылу қаупі туындаған бай мұсылмандық мәдениеті мен ата-бабаларымыздың атын тиісінше бағалауға мүмкіндік беретін өз алдына нышан», - деп жазды. </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Қазақстандағы дәстүрлі ислам елдің әр өңірлерінде филиалдары бар республикалық исламдық діни бірлестік мәртебесіне ие Қазақстан мұсылмандары діни басқармасы арқылы басқарылады. </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өзінің тәуелсіздігін жарияламастан бұрын 1990 жылы ҚМДБ өз алдына жеке ұйым ретінде құрылды. 1941 жылдан бері Республикамыздағы ислам жамағаты Орта Азия және Қазақстан мұсылмандар діни басқарамының құрамында болғанын атап өткен жөн.</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2013 жылғы 19 ақпанда Астана қаласында өткен Қазақстан мұсылмандар діни басқармасының кезектен тыс VII құрылтайында Қазақстан Республикасының жоғарғы мүфтиі болып Ержан Малғажыұлы Маямеров сайланды.</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Ислам діні өнегелік ағарту мен тәрбиенің маңызды факторына айналуда. ҚМДБ Қазақстандағы ислам дінін қайта жаңғыртуды жүзеге асырудың маңызды тетіктерінің бірі болып отыр. Отандық мұсылман қоғамының дамуын қамтамасыз ете отырып, біздің қоғамның рухани негізін қалпына келтіруге Мүфтият белсенді қатысуда. Астана қаласында өткен Әлемдік және дәстүрлі діндер лидерлерінің Съезін өткізу мен ұйымдастыру жұмыстарында ҚМДБ белсенді қатысып, жұмыс атқарғанын атап өтуге болады. Мүфтият дінаралық диалог мәселесі бойынша ғылыми конференциялар мен семинарлар  ұйымдастыруда.</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Мұсылмандар жамағаттарының саны өсуде, мысалы: 1991 жылы олардың саны 68-70 құраса, 2000 жылдардың басында 1500 болды, ал 2014 жылы ислам бірлестіктерінің саны 2404 жетті. </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Мешіттер мен тарихи-мәдени ескерткіштер қалпына келтіріліп, жөндеулерден өтті; жаңа ғибадат ғимараттары мен медреселер тұрғызылды. Қазіргі уақытта елімізде 2404 мұсылман ғибадат ғимараттары жұмыс істеуде.</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Мүфтият үлкен ағартушылық және тәрбиелік қызмет жүргізуде, газеттер мен журналдар шығаруда, интернетте діни басқарманың www.muftyat.kz веб-сайты жұмыс істейді.</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 Республикасының Президенті Н.Ә. Назарбаев 2012 жылдың мамырында өткен Әлемдік және дәстүрлі діндер лидерлерінің IV Съезінің ашылуында сөйлеген сөзінде:«Ислам – бұл адамзаттың мәдени және материалдық мұраларының орасан зор және өсіп келе жатқан қатпары. Қазіргі заманғы және болашақтағы жаһандық қоғамдастықты Ислам әлемінсіз көзге елестету мүмкін емес. Оған тосқауыл қоюдың кез келген түрі көрегенділік емес, тіпті қатерлі де. Үлкен де көп бейнелі әлемнің осынау бөлігінде болып жатқан оқиғаларға түсіністікпен қарау қажет. Қазақстан – мұсылман тұрғындары басымдыққа ие ел. Ислам діні – біздің халқымыздың рухани тіректерінің бірі.</w:t>
      </w:r>
    </w:p>
    <w:p w:rsidR="00C938FA"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«Біз олардың қандай дінге және этномәдениетке жататынына қарамастан барлық қазақстандықтардың жалпыұлттық бірлігі мен келісімінің ерекше формуласын қалыптастырдық», – деп атап өтті.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Ислам діні Қазақстанға VIII ғасырдың соңынан бастап IX ғасырдың басында тарай бастады. 766 жылы Қарлұқ Ханы Қазақстанның Жетісу және Оңтүстік аймақтарын жаулап алып, мұсылман мәдениетін таратты. X ғасырдың басында Қарахандықтар мемлекетін кұрған Сатұқ Абд әл-Керим Боғра ханның (915-955) баласы 960 жылы исламды мемлекеттік дін ретінде жариялады.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Дегенмен бұл діннің ұзақ жылдар бойы кең байтақ қазақ жеріне таралғанын барлық зерттеушілер қолдайды. Қазақ даласында исламға дейінгі дәуірде түркілердің төл діні – тәңірлік сенім салтанат құрып тұрды. Тәңірлік сенімнің діліміздегі, дәстүріміздегі, мәдениетіміздегі іздері әлі сайрап жатыр. Сонымен қатар еліміздің жекелеген өңірлерінде исламға дейін христиан діні мен зороастризмнің (отқа табынушылық) де белгілі бір тарихи мерзім ішінде өмір сүргені белгілі. Олар исламдық деректердің өзінде «тарса» (христиан) және «мұғ» (отқа табынушы) қауымдар ретінде атап көрсетіледі.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Исламның алғашқы кезеңінде бейбіт жолмен дінге бет бұрмаған елдерге исламды таратудың бір жолы қарулы күрес болды. Дін тарату жолындағы соғыстардың Орта Азия жерінде де көптеп жүргізілгенін біздің тарих тұрмақ, араб-парсы тарихи деректері де жоққа шығармайды. Өзіміз мектеп оқулығынан білетін Мауараннахрда дін жорықтарын жүргізген араб қолбасшысы Қутайба ибн Муслимнің мазары қазіргі Өзбекстан жерінде әлі тұр. Қазақ даласында қаншама араб әскербасыларының қабірі қалды.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Жаңа келген дін қаншалықты озық әрі өркениетті болса да, ешбір халық мың жыл ұстанған ата-баба дінінен айнып, оған бірден бойұсына қоймайтыны белгілі. Исламға дейінгі дәуірде жоғары дәрежеде ұйымдасқан әкімшілік-басқару жүйесі, жауынгерлік өнерді терең меңгерген әскері, тас кітаптарға тарихын таңбалаған жазу мәдениеті болған, адамгершілікті ту </w:t>
      </w:r>
      <w:r w:rsidRPr="00F619A6">
        <w:rPr>
          <w:rFonts w:ascii="Times New Roman" w:hAnsi="Times New Roman"/>
          <w:sz w:val="28"/>
          <w:szCs w:val="28"/>
          <w:lang w:val="kk-KZ"/>
        </w:rPr>
        <w:lastRenderedPageBreak/>
        <w:t xml:space="preserve">еткен мол рухани мұраға, жарты әлемді жаулап, «бастыны еңкейтіп, тізеліні бүктірген» даңқты тарихқа ие түркі жұрты жаңа дінге қарсылықсыз бас иді деу қисынға келмейді. Бойұсыну болмаған жерде қақтығыс міндетті түрде болады. Қазақ жерінде де, әсіресе қазіргі Өзбекстанмен шектес өңірлерде талай қарулы қақтығыс болды. Қарумен бағындыра алмаған тұста бітімге тоқтап, бейбіт дін тарату келісіміне келген оқиғалар да орын алды. Мұның барлығы рухани шежірелерде де, кешегі кеңестік тарих оқулықтарында да тәптіштеп жазылған болатын. Кеңестік биліктің дінге көзқарасы теріс болғанымен, тарихи фактілердің бұрмалауға көне бермейтіні баршаға белгілі.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Оңтүстік өңірге орныққаннан кейін қазақ даласының қалған өлкелеріне исламның таралуы бейбіт жүзеге асты деуге болады. Байырғы тәңірлік сенім мен жаңа ислам дінін бірқұдайлық қағидалары мен имандылық ұстанымдары біріктірді. Ислам діні мен тәңірлік сенімнің астасуы ғасырлар бойы жүрді. Нәтижесінде дүниенің бір түкпірінен тау асып, тас басып жеткен ислам діні ұлтымыздың жан дүниесімен, рухани құндылықтарымен, табиғи сенімдерімен терең үйлесім тауып, бірте-бірте біздің мәдениетімізді құрушы, болмысымызды қалыптастырушы дінге айналды.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Жоғарыда көрсеткендей, Қазақстанға Ислам діні караханидтер (ХІ-ХІІ ғғ.) тұсында да едәуір таралды. Әсересе, В.В.Бартольдтың айтуына қарағанда, моңғолдар жаулап алған жерлердің бәрінде XIV ғасырда Ислам діні үстем дінге айналды. Сондықтан моңғолдар жаулау тұсында да бұл дін қазақ даласында бірте-бірте тамыр жая бастады. Ақсақ Темір тұсында Ислам дінінің маңызы мұнан да жоғары көтерілді. Себебі, Темір заманында ірі қалаларда мешіттер салынды. Темір Ислам дінінен басқа діндерге қарсы болды. Ол Ислам дінінің идеологиясын нығайтты.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Ислам дінінің таралуының тағы бір себептері Орта Азиядағы Ислам дінінің орталықтары Хиуа мен Бұхара үлкен әсерін тигізді. Сонымен қатар көрші елдермен қатынаста (тәжік, татар, азербайжан) олардың исламдық көзқарастары да әсер етті. Ислам діні қазақ даласына енген сайын бұл байланыс діни негізде нығая түсті.</w:t>
      </w:r>
    </w:p>
    <w:p w:rsidR="003F612D" w:rsidRPr="00F619A6" w:rsidRDefault="003F612D" w:rsidP="003F612D">
      <w:pPr>
        <w:spacing w:after="0" w:line="240" w:lineRule="auto"/>
        <w:ind w:firstLine="708"/>
        <w:jc w:val="both"/>
        <w:rPr>
          <w:rFonts w:ascii="Times New Roman" w:hAnsi="Times New Roman"/>
          <w:bCs/>
          <w:sz w:val="28"/>
          <w:szCs w:val="28"/>
          <w:lang w:val="kk-KZ"/>
        </w:rPr>
      </w:pPr>
      <w:r w:rsidRPr="00F619A6">
        <w:rPr>
          <w:rFonts w:ascii="Times New Roman" w:hAnsi="Times New Roman"/>
          <w:sz w:val="28"/>
          <w:szCs w:val="28"/>
          <w:lang w:val="kk-KZ"/>
        </w:rPr>
        <w:t xml:space="preserve">Қазақ халқының тарихында </w:t>
      </w:r>
      <w:r w:rsidRPr="00F619A6">
        <w:rPr>
          <w:rFonts w:ascii="Times New Roman" w:hAnsi="Times New Roman"/>
          <w:bCs/>
          <w:sz w:val="28"/>
          <w:szCs w:val="28"/>
          <w:lang w:val="kk-KZ"/>
        </w:rPr>
        <w:t>ұлттық-мемлекеттік идеология дәрежесіне көтерілген біртұтас ілімдерді жасаған даңқты тұлғалар болды. Ұлтымыздың болмысын қалыптастырған, құндылықтық бағдарын белгілеген осындай ілімдердің бірегейі – Қожа Ахмет Ясауи ілімі.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bCs/>
          <w:sz w:val="28"/>
          <w:szCs w:val="28"/>
          <w:lang w:val="kk-KZ"/>
        </w:rPr>
        <w:t xml:space="preserve">Ясауи ілімін бірыңғай діни-мистикалық ілім ретінде бағалау орынды емес. Ясауи ілімі – ең алдымен рухани-моральдық ілім. Түркі халықтарына ортақ ұлы ойшыл Ясауи жасаған ілім өз бастауын түркі халықтарының ғасырлар бойы қалыптасқан рухани құндылықтарынан алады. Қожа Ахмет Ясауи осы рухани құндылықтарды жинақтап, қорытып, оны ислам дінінің қағидаларымен үйлестіріп, біртұтас ілімге айналдырды. Ясауи өз ілімінің барлық қағидаларын ханафи мазхабы ұстанымдарының аясында дамытты. Ясауи ілімі барша түркі халықтарының, соның ішінде ол дүниеге келген өлкенің иесі – қазақ халқының да ислами дүниетанымына негіз болып қаланды. Қазақ халқының діни-ислами түсініктері Ясауи ілімінің аясында қалыптасты. Ұлттың ар-ождан кодексі ролін атқарған </w:t>
      </w:r>
      <w:r w:rsidRPr="00F619A6">
        <w:rPr>
          <w:rFonts w:ascii="Times New Roman" w:hAnsi="Times New Roman"/>
          <w:sz w:val="28"/>
          <w:szCs w:val="28"/>
          <w:lang w:val="kk-KZ"/>
        </w:rPr>
        <w:t xml:space="preserve">Ясауи ілімінің негізгі </w:t>
      </w:r>
      <w:r w:rsidRPr="00F619A6">
        <w:rPr>
          <w:rFonts w:ascii="Times New Roman" w:hAnsi="Times New Roman"/>
          <w:sz w:val="28"/>
          <w:szCs w:val="28"/>
          <w:lang w:val="kk-KZ"/>
        </w:rPr>
        <w:lastRenderedPageBreak/>
        <w:t xml:space="preserve">ұстанымдары қазақ халқының рухани-моральдық қағидаларында көрініс тапты. Мұның нақты мысалын біз халқымыздың ізгілікке, имандылыққа негізделген әдет-ғұрып, салт-дәстүрлерінен, жыр-аңыздары мен мақал-мәтелдерінен, кешегі жыраулар поэзиясы мен би-шешендердің нақыл сөздерінен, Абай, Шәкәрім, Мәшһүр Жүсіп секілді көрнекті тұлғаларымыздың туындыларынан айқын аңғарамыз. </w:t>
      </w:r>
    </w:p>
    <w:p w:rsidR="003F612D" w:rsidRPr="00F619A6" w:rsidRDefault="003F612D" w:rsidP="003F612D">
      <w:pPr>
        <w:spacing w:after="0" w:line="240" w:lineRule="auto"/>
        <w:ind w:firstLine="708"/>
        <w:jc w:val="both"/>
        <w:rPr>
          <w:rFonts w:ascii="Times New Roman" w:hAnsi="Times New Roman"/>
          <w:bCs/>
          <w:sz w:val="28"/>
          <w:szCs w:val="28"/>
          <w:lang w:val="kk-KZ"/>
        </w:rPr>
      </w:pPr>
      <w:r w:rsidRPr="00F619A6">
        <w:rPr>
          <w:rFonts w:ascii="Times New Roman" w:hAnsi="Times New Roman"/>
          <w:sz w:val="28"/>
          <w:szCs w:val="28"/>
          <w:lang w:val="kk-KZ"/>
        </w:rPr>
        <w:t>Сондықтан халқымыздың ұлт болып қалыптасуы мен дамуына, ұлттық ерекшеліктерінің берік сақталуына Ясауи ілімі тікелей әсер етті деп біз сеніммен айта аламыз. Соңғы кездері айтылып жүрген: «</w:t>
      </w:r>
      <w:r w:rsidRPr="00F619A6">
        <w:rPr>
          <w:rFonts w:ascii="Times New Roman" w:hAnsi="Times New Roman"/>
          <w:bCs/>
          <w:sz w:val="28"/>
          <w:szCs w:val="28"/>
          <w:lang w:val="kk-KZ"/>
        </w:rPr>
        <w:t>Қытай халқы үшін Конфуций ілімінің мәні қандай болса, Қазақстан қоғамы үшін Ясауи ілімінің маңызы да сондай ерекше» деген пікір осындай келелі ойлардан түйінделген тұжырым.</w:t>
      </w:r>
    </w:p>
    <w:p w:rsidR="003F612D" w:rsidRPr="00F619A6" w:rsidRDefault="003F612D" w:rsidP="003F612D">
      <w:pPr>
        <w:spacing w:after="0" w:line="240" w:lineRule="auto"/>
        <w:ind w:firstLine="708"/>
        <w:jc w:val="both"/>
        <w:rPr>
          <w:rFonts w:ascii="Times New Roman" w:hAnsi="Times New Roman"/>
          <w:bCs/>
          <w:sz w:val="28"/>
          <w:szCs w:val="28"/>
          <w:lang w:val="kk-KZ"/>
        </w:rPr>
      </w:pPr>
      <w:r w:rsidRPr="00F619A6">
        <w:rPr>
          <w:rFonts w:ascii="Times New Roman" w:hAnsi="Times New Roman"/>
          <w:b/>
          <w:i/>
          <w:sz w:val="28"/>
          <w:szCs w:val="28"/>
          <w:lang w:val="kk-KZ"/>
        </w:rPr>
        <w:t xml:space="preserve"> </w:t>
      </w:r>
      <w:r w:rsidRPr="00F619A6">
        <w:rPr>
          <w:rFonts w:ascii="Times New Roman" w:hAnsi="Times New Roman"/>
          <w:sz w:val="28"/>
          <w:szCs w:val="28"/>
          <w:lang w:val="kk-KZ"/>
        </w:rPr>
        <w:t>Ясауи ілімі өзге рухани ілімдерден ұлттық ұстанымдарымызбен терең қабысуымен ерекшеленеді.</w:t>
      </w:r>
      <w:r w:rsidRPr="00F619A6">
        <w:rPr>
          <w:rFonts w:ascii="Times New Roman" w:hAnsi="Times New Roman"/>
          <w:b/>
          <w:i/>
          <w:sz w:val="28"/>
          <w:szCs w:val="28"/>
          <w:lang w:val="kk-KZ"/>
        </w:rPr>
        <w:t xml:space="preserve"> </w:t>
      </w:r>
      <w:r w:rsidRPr="00F619A6">
        <w:rPr>
          <w:rFonts w:ascii="Times New Roman" w:hAnsi="Times New Roman"/>
          <w:sz w:val="28"/>
          <w:szCs w:val="28"/>
          <w:lang w:val="kk-KZ"/>
        </w:rPr>
        <w:t>Рухани тазалық пен кемелдікті мақсат еткен</w:t>
      </w:r>
      <w:r w:rsidRPr="00F619A6">
        <w:rPr>
          <w:rFonts w:ascii="Times New Roman" w:hAnsi="Times New Roman"/>
          <w:bCs/>
          <w:sz w:val="28"/>
          <w:szCs w:val="28"/>
          <w:lang w:val="kk-KZ"/>
        </w:rPr>
        <w:t xml:space="preserve"> Ясауи жан тазалығы, ар тазалығы, жүрек тазалығы қағидаларын бірінші орынға қойды. Ол өз ілімін қоғамды тәрбиелеуші, түзетуші ар ілімі ретінде түсіндірді. «Жаным – арымның садағасы», «Жарлы болсаң да арлы бол» деген қазақ халқы да осы ілімді жан-жүрегімен қабылдаған.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bCs/>
          <w:sz w:val="28"/>
          <w:szCs w:val="28"/>
          <w:lang w:val="kk-KZ"/>
        </w:rPr>
        <w:t xml:space="preserve">Ясауи ілімінің негізгі ұстанымдарының бірі – мәмілегерлік, яғни толеранттылық. «Бөгде дін өкіліне де азар бермеу – Пайғамбар сүннеті» («Сүннет ерміш кафир олса берма азар») деп жазған Ясауи </w:t>
      </w:r>
      <w:r w:rsidRPr="00F619A6">
        <w:rPr>
          <w:rFonts w:ascii="Times New Roman" w:hAnsi="Times New Roman"/>
          <w:sz w:val="28"/>
          <w:szCs w:val="28"/>
          <w:lang w:val="kk-KZ"/>
        </w:rPr>
        <w:t xml:space="preserve">кез келген дін өкіліне құрметпен қарауды насихат еткен. «Адамзаттың бәрін сүй бауырым деп» деген Абай сөздері де осы ақиқатқа тіреледі. Ясауи іліміндегі «Адам адамға құл емес, Аллаға ғана құл» деген ұстаным да адам баласының бәріне бірдей қарауға, ешкімді кемсітпеуге, өзін де өзгелер алдында төмен санамауға міндеттейді. Бұл қағида бүкіл қоғамдағы рухани тепе-теңдік пен келісімді сақтауға бағытталған. Халқымыз бұл қағиданы: «Еңкейгенге еңкей – атаңнан қалған құл емес, Шалқайғанға шалқай – пайғамбардың ұлы емес» деген мақалмен түйіндеген.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Ясауи ілімі ағартушылыққа, ғылым-білімге шақырады. Ясауи: «Адамды ақиқатқа жеткізетін бірден-бір жол – ғылым жолы» деп жазған. Ясауи еңбектерінде ғылымға ұмтылу, надандықтан қашу мәселелері жиі көтеріледі, шынайы ғалымдар ерекше құрметтеледі. «Білекті бірді жығар, білімді мыңды жығар», «Ақыл – азбайтын тон, Білім – таусылмайтын кен», «Жақсының аты өлмейді, Ғалымның хаты өлмейді» деп мақалдаған ұлтымыздың ұстанымдары да осы қағидалардан қиыс кетпейді.</w:t>
      </w:r>
    </w:p>
    <w:p w:rsidR="003F612D" w:rsidRPr="00F619A6" w:rsidRDefault="003F612D" w:rsidP="003F612D">
      <w:pPr>
        <w:spacing w:after="0" w:line="240" w:lineRule="auto"/>
        <w:ind w:firstLine="708"/>
        <w:jc w:val="both"/>
        <w:rPr>
          <w:rFonts w:ascii="Times New Roman" w:hAnsi="Times New Roman"/>
          <w:bCs/>
          <w:sz w:val="28"/>
          <w:szCs w:val="28"/>
          <w:lang w:val="kk-KZ"/>
        </w:rPr>
      </w:pPr>
      <w:r w:rsidRPr="00F619A6">
        <w:rPr>
          <w:rFonts w:ascii="Times New Roman" w:hAnsi="Times New Roman"/>
          <w:sz w:val="28"/>
          <w:szCs w:val="28"/>
          <w:lang w:val="kk-KZ"/>
        </w:rPr>
        <w:t xml:space="preserve">Ясауи ілімінде «Халыққа қызмет ету – Хаққа қызмет ету» деген ұстаным бар. </w:t>
      </w:r>
      <w:r w:rsidRPr="00F619A6">
        <w:rPr>
          <w:rFonts w:ascii="Times New Roman" w:hAnsi="Times New Roman"/>
          <w:bCs/>
          <w:sz w:val="28"/>
          <w:szCs w:val="28"/>
          <w:lang w:val="kk-KZ"/>
        </w:rPr>
        <w:t>Бұл қағида</w:t>
      </w:r>
      <w:r w:rsidRPr="00F619A6">
        <w:rPr>
          <w:rFonts w:ascii="Times New Roman" w:hAnsi="Times New Roman"/>
          <w:sz w:val="28"/>
          <w:szCs w:val="28"/>
          <w:lang w:val="kk-KZ"/>
        </w:rPr>
        <w:t xml:space="preserve"> қоғ</w:t>
      </w:r>
      <w:r w:rsidRPr="00F619A6">
        <w:rPr>
          <w:rFonts w:ascii="Times New Roman" w:hAnsi="Times New Roman"/>
          <w:bCs/>
          <w:sz w:val="28"/>
          <w:szCs w:val="28"/>
          <w:lang w:val="kk-KZ"/>
        </w:rPr>
        <w:t xml:space="preserve">амға адал қызмет етуді насихаттайды, </w:t>
      </w:r>
      <w:r w:rsidRPr="00F619A6">
        <w:rPr>
          <w:rFonts w:ascii="Times New Roman" w:hAnsi="Times New Roman"/>
          <w:sz w:val="28"/>
          <w:szCs w:val="28"/>
          <w:lang w:val="kk-KZ"/>
        </w:rPr>
        <w:t>отаншылдыққа, елді сүюге, бауырмалдық пен жанашырлыққа, өзара құрмет пен сыйластыққа тәрбиелейді. Осы бір қағида өзгеге қол ұшын беруге қашанда құлшынып тұратын біздің халқымыздың болмысына сіңген деуге болады. «Өз үйінде ою оймағанның кісі үйінде сырмақ сыратыны» да осыдан болса керек.</w:t>
      </w:r>
    </w:p>
    <w:p w:rsidR="003F612D" w:rsidRPr="00F619A6" w:rsidRDefault="003F612D" w:rsidP="003F612D">
      <w:pPr>
        <w:spacing w:after="0" w:line="240" w:lineRule="auto"/>
        <w:ind w:firstLine="708"/>
        <w:jc w:val="both"/>
        <w:rPr>
          <w:rFonts w:ascii="Times New Roman" w:hAnsi="Times New Roman"/>
          <w:bCs/>
          <w:sz w:val="28"/>
          <w:szCs w:val="28"/>
          <w:lang w:val="kk-KZ"/>
        </w:rPr>
      </w:pPr>
      <w:r w:rsidRPr="00F619A6">
        <w:rPr>
          <w:rFonts w:ascii="Times New Roman" w:hAnsi="Times New Roman"/>
          <w:bCs/>
          <w:sz w:val="28"/>
          <w:szCs w:val="28"/>
          <w:lang w:val="kk-KZ"/>
        </w:rPr>
        <w:t xml:space="preserve">Қожа Ахмет Ясауи көшпелі түркі халықтарының ағайындық, бауырмалдық сезімдерді басты орынға қоятын ізгі дүниетанымымен, </w:t>
      </w:r>
      <w:r w:rsidRPr="00F619A6">
        <w:rPr>
          <w:rFonts w:ascii="Times New Roman" w:hAnsi="Times New Roman"/>
          <w:bCs/>
          <w:sz w:val="28"/>
          <w:szCs w:val="28"/>
          <w:lang w:val="kk-KZ"/>
        </w:rPr>
        <w:lastRenderedPageBreak/>
        <w:t>туыстық қатынастарға негізделген рулық-тайпалық құрылымымен етене таныс болған. Сондықтан ол ашық зікір тәжірибесін қолданып, әйелдер мен ерлердің зікірге бірге қатысуына мүмкіндік берген. Осы әрекеті үшін өзімен замандас дін ғұламалары Ясауиді «бүлікшіл», «дінсіз» деп қатаң айыптады. Бірақ Ясауи олармен күрес барысында өз ілімінің дұрыстығын дәлелдеп, сол арқылы халқымыздың дәстүрлі құндылықтарын қорғап қалды. Ясауи ілімінің осындай ерекшеліктері жеті атаға дейін қыз алыспайтын қазақ қауымындағы әйелдер мен қыздарды хижаб пен пәренжі киюден қорғауға бір себеп болды.</w:t>
      </w:r>
    </w:p>
    <w:p w:rsidR="003F612D" w:rsidRPr="00F619A6" w:rsidRDefault="003F612D" w:rsidP="003F612D">
      <w:pPr>
        <w:spacing w:after="0" w:line="240" w:lineRule="auto"/>
        <w:ind w:firstLine="708"/>
        <w:jc w:val="both"/>
        <w:rPr>
          <w:rFonts w:ascii="Times New Roman" w:hAnsi="Times New Roman"/>
          <w:i/>
          <w:sz w:val="28"/>
          <w:szCs w:val="28"/>
          <w:lang w:val="kk-KZ"/>
        </w:rPr>
      </w:pPr>
      <w:r w:rsidRPr="00F619A6">
        <w:rPr>
          <w:rFonts w:ascii="Times New Roman" w:hAnsi="Times New Roman"/>
          <w:bCs/>
          <w:sz w:val="28"/>
          <w:szCs w:val="28"/>
          <w:lang w:val="kk-KZ"/>
        </w:rPr>
        <w:t xml:space="preserve">Ясауи ілімінде қонақжайлық дәстүрі адамды рухани кемелдікке бастайтын ерекше дәстүр саналады. Ясауи ілімін таратушылар барған жерлерінде «суфра тұту», яғни «дастархан жаю» дәстүрін ұстанған. Көпшілікке, келімді-кетімді жолаушыларға арнап жайылған дастархан басындағы сұхбатқа рухани ілім иесі – Қызыр келіп қатысады деп саналған. Қазақ халқының «Қонақ келсе, Қыдыр келеді», «Қырықтың бірі – Қыдыр» деген мақалдары осы дәстүрден туындаған. Осындай қағидалар арқылы Ясауи ілімі халықтың болмысына сіңіп, </w:t>
      </w:r>
      <w:r w:rsidRPr="00F619A6">
        <w:rPr>
          <w:rFonts w:ascii="Times New Roman" w:hAnsi="Times New Roman"/>
          <w:sz w:val="28"/>
          <w:szCs w:val="28"/>
          <w:lang w:val="kk-KZ"/>
        </w:rPr>
        <w:t>қазақ дүниетанымының, ұлт менталитетінің негізіне айналды. Дұрысы, Ясауи өз ілімі арқылы тарих тереңінен бастау алатын ұлт құндылықтарын ислами сүзгіден өткізіп берді.</w:t>
      </w:r>
    </w:p>
    <w:p w:rsidR="003F612D" w:rsidRPr="00F619A6" w:rsidRDefault="003F612D" w:rsidP="003F612D">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Біз Ясауи ілімін ұлтымыздың рухани тарихының тағылымды тәжірибесі ретінде қабылдауға тиіспіз. Қазақ халқы ислам діні аясында ұлт болып қалыптасса, қазақы исламның бітім-болмысы, қазақ мұсылмандығы Ясауи ілімі арқылы қалыптасты.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Ясауи ілімінің қазіргі қоғам үшін де маңызы зор. Бұл ілімді бүгінгі күннің кәдесіне асыратын тетіктерді жасақтау қажет. Өйткені</w:t>
      </w:r>
      <w:r w:rsidRPr="00F619A6">
        <w:rPr>
          <w:rFonts w:ascii="Times New Roman" w:hAnsi="Times New Roman"/>
          <w:b/>
          <w:i/>
          <w:sz w:val="28"/>
          <w:szCs w:val="28"/>
          <w:lang w:val="kk-KZ"/>
        </w:rPr>
        <w:t xml:space="preserve"> </w:t>
      </w:r>
      <w:r w:rsidRPr="00F619A6">
        <w:rPr>
          <w:rFonts w:ascii="Times New Roman" w:hAnsi="Times New Roman"/>
          <w:sz w:val="28"/>
          <w:szCs w:val="28"/>
          <w:lang w:val="kk-KZ"/>
        </w:rPr>
        <w:t xml:space="preserve"> </w:t>
      </w:r>
      <w:r w:rsidRPr="00F619A6">
        <w:rPr>
          <w:rFonts w:ascii="Times New Roman" w:hAnsi="Times New Roman"/>
          <w:bCs/>
          <w:sz w:val="28"/>
          <w:szCs w:val="28"/>
          <w:lang w:val="kk-KZ"/>
        </w:rPr>
        <w:t xml:space="preserve">Ясауи ілімі тек тарихи роль атқарып қана қойған жоқ. Бұл ілімде қазіргі қоғамға қажетті иделогиялық ұстанымдардың барлығының негізі қаланған. </w:t>
      </w:r>
      <w:r w:rsidRPr="00F619A6">
        <w:rPr>
          <w:rFonts w:ascii="Times New Roman" w:hAnsi="Times New Roman"/>
          <w:sz w:val="28"/>
          <w:szCs w:val="28"/>
          <w:lang w:val="kk-KZ"/>
        </w:rPr>
        <w:t>Қазіргі зайырлы, өркениетті Қазақстан қоғамына зәру парасатты идеология мен қастерлі қағидалар Ясауи ілімінде көрініс тапқан. Рухани тәжірибесі аса бай қазақ халқы өзінің ұлттық бастауларындағы осындай табиғи, тұнық ілімдерді жаңғырту арқылы жаһандану жағдайында да өзінің бірегей болмысын сақтап қала алады. Тарихтың тар жол, тайғақ кешуінде ұлтты ұйыстыра білген Ясауи ілімі қазіргі қазақ қоғамына да рухани бағдар болмақ. Тамырын туған топырағымыздан алатын, ұлттық болмысымыз бен ділімізге етене жақын Ясауи ілімін бүгінгі Қазақстан мемлекетінің идеологиялық тұғырнамасы ретінде орнықтыруға барлық негіздер бар.</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Ясауи ілімін ел игілігіне жаратып, ақыл-ойының өзегіне айналдыратын тетіктерді жүйелі, мақсатты түрде жүзеге асырсақ, ұтарымыз көп болмақ. Ең алдымен Ясауи ілімі өзінің кең мазмұндылығымен қазіргі өскелең буынның рухани сұраныстарын жан-жақты қанағаттандыра алатынын ескеруіміз керек. Аталмыш ілімінің негізгі қағидаларын заманауи өмірге бейімдеп қайта жаңғырту арқылы қазіргі қазақ қоғамындағы көптеген рухани проблемалардың алдын алуға болады. Бұл әсіресе идеологиялық бос кеңістікті жаппай толтырып жатқан экстремистік жат ағымдар мен деструктивті діни қозғалыстар идеологиясының ықпалын сөзсіз төмендетеді.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 Осы орайда алғашқы кезекте Ясауи еңбектерін аудару, жариялау, қайта жариялау жұмыстарын жүзеге асыру қажет. Ясауи шығармашылығы поэзиялық туындылардан, яғни хикметтерден ғана тұрмайды. Ясауи ілімінің негіздерін танытатын «Жүректің айнасы», «Пақырнама» секілді трактаттар да шәкірттері арқылы хатқа түскен ақынның өз шығармалары болып табылады. Соңғы кездері ғалымдар Ясауидің «Рисала-и дәр әдәби тариқат» атты еңбегін ғылыми айналымға қосты. Ясауидің ататегіне қатысты шежірелер мен Ясауи шәкірттерінің еңбектерінде де осы ілімнің негіздерін танытатын тағылымды дүниелер мол. Аталған еңбектердің барлығын аудару, қайта жариялау, Ясауи ілімі мен шығармашылығына қатысты отандық және шетелдік ғалымдардың таңдамалы зерттеулерінің жинағын жарыққа шығару, жаңа танымдық басылымдардың жарық көруіне, таралуына жағдай туғызу қажет.</w:t>
      </w:r>
    </w:p>
    <w:p w:rsidR="003F612D" w:rsidRPr="00F619A6" w:rsidRDefault="003F612D" w:rsidP="003F612D">
      <w:pPr>
        <w:spacing w:after="0" w:line="240" w:lineRule="auto"/>
        <w:ind w:firstLine="360"/>
        <w:jc w:val="both"/>
        <w:rPr>
          <w:rFonts w:ascii="Times New Roman" w:hAnsi="Times New Roman"/>
          <w:sz w:val="28"/>
          <w:szCs w:val="28"/>
          <w:lang w:val="kk-KZ"/>
        </w:rPr>
      </w:pPr>
      <w:r w:rsidRPr="00F619A6">
        <w:rPr>
          <w:rFonts w:ascii="Times New Roman" w:hAnsi="Times New Roman"/>
          <w:sz w:val="28"/>
          <w:szCs w:val="28"/>
          <w:lang w:val="kk-KZ"/>
        </w:rPr>
        <w:t xml:space="preserve"> </w:t>
      </w:r>
      <w:r w:rsidRPr="00F619A6">
        <w:rPr>
          <w:rFonts w:ascii="Times New Roman" w:hAnsi="Times New Roman"/>
          <w:sz w:val="28"/>
          <w:szCs w:val="28"/>
          <w:lang w:val="kk-KZ"/>
        </w:rPr>
        <w:tab/>
        <w:t xml:space="preserve">Түркістан қаласында жиі өткізіліп, дәстүрге айналып үлгерген «Ясауитану» байқауына, «Қожа Ахмет Ясауи ілімі мен шығармашылығын зерттеудің өзекті мәселелері» атты ғылыми-тәжірибелік конференцияға қолдау көрсету, «Ясауи әлемі» деген атпен жарық көріп отырған ғылыми-көпшілік, тарихи-танымдық журналдың таралымын көбейту  керек. Ясауи ілімін халыққа кеңінен таратып, түсіндіру үшін бұқаралық ақпарат құралдарында арнайы айдарлар, бағдарламалар ашуға болады. Жоғарғы оқу орындарында Ясауи атындағы арнайы шәкіртақы, руханият саласына еңбек сіңіргендерге Ясауи атындағы сыйлық тағайындаған жөн.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Адамды парасатты азамат, кемел тұлға ретінде қалыптастыруға бағытталған Ясауи ілімі мектеп бағдарламасына жүйелі түрде енгізіліп, әр сынып сайын тереңдете оқытылып отыруға болады. Жоғарғы оқу орындарында да Ясауи ілімін үйретудің осындай жүйесі жолға қойылуы керек. </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Халқымыздың рухани мәдениетінің барлық саласында терең із қалдырған Ясауи ілімін зерттеу – ұлтымыздың түп негізін тану болып табылады. Ясауитану ілімі – қазақтану, түркітану ілімі.  Ясауи ілімі тарихи дәуірлерде түбі бір түркі халықтарын ортақ дүниетанымға ұйыстыра білді. Қазіргі татар, түркімен, қарақалпақ, қырғыз, түрік халықтарының қазақ жұртымен рухани тұтастығы – аталған халықтарға да Ясауи ілімінің кеңінен тарағандығының нәтижесі.  Сондықтан Ясауи ілімінің бүгінгі әлемдік қауымдастықта түркі халықтарын ынтымақтастырушы басты факторға айнала алатынын да ұмытпауға тиіспіз. Осы бағыттарда арнаулы ғылыми-зерттеу орталықтарын ашып, кең көлемде жұмыс жүргізу қажет. </w:t>
      </w:r>
    </w:p>
    <w:p w:rsidR="003F612D" w:rsidRPr="00F619A6" w:rsidRDefault="003F612D" w:rsidP="003F612D">
      <w:pPr>
        <w:spacing w:after="0" w:line="240" w:lineRule="auto"/>
        <w:ind w:firstLine="602"/>
        <w:jc w:val="both"/>
        <w:rPr>
          <w:rFonts w:ascii="Times New Roman" w:hAnsi="Times New Roman"/>
          <w:sz w:val="28"/>
          <w:szCs w:val="28"/>
          <w:lang w:val="kk-KZ"/>
        </w:rPr>
      </w:pPr>
      <w:r w:rsidRPr="00F619A6">
        <w:rPr>
          <w:rFonts w:ascii="Times New Roman" w:hAnsi="Times New Roman"/>
          <w:sz w:val="28"/>
          <w:szCs w:val="28"/>
          <w:lang w:val="kk-KZ"/>
        </w:rPr>
        <w:t xml:space="preserve">Ясауи ілімі негізінде қалыптасқан дәстүрлі исламның қазақ даласындағы тарихи негіздеріне келсек,  «дәстүрлі ислам», «дәстүрлі қазақ мұсылмандығы» деген ұғымдардың негізсіз еместігіне дәлел бола алатын екі сала қайнар көз бар: Біріншісі – ислам ілімін жетік меңгеріп, қазақы дүниетаныммен астастыра білген, қазақы мұсылмандыққа негіз болған бірегей ілімдер қалыптастырған ұлтымыздың көрнекті тұлғаларының еңбектері; екіншісі – халқымыздың діни танымын, рухани құндылықтары </w:t>
      </w:r>
      <w:r w:rsidRPr="00F619A6">
        <w:rPr>
          <w:rFonts w:ascii="Times New Roman" w:hAnsi="Times New Roman"/>
          <w:sz w:val="28"/>
          <w:szCs w:val="28"/>
          <w:lang w:val="kk-KZ"/>
        </w:rPr>
        <w:lastRenderedPageBreak/>
        <w:t>мен ұстанымдарын танытатын шығармашылық мұралары (ауызша шежірелер, мақал-мәтел, жыр-аңыз, салт-дәстүр, ырым-тыйымдары).</w:t>
      </w:r>
    </w:p>
    <w:p w:rsidR="003F612D" w:rsidRPr="00F619A6" w:rsidRDefault="003F612D" w:rsidP="003F612D">
      <w:pPr>
        <w:spacing w:after="0" w:line="240" w:lineRule="auto"/>
        <w:ind w:firstLine="602"/>
        <w:jc w:val="both"/>
        <w:rPr>
          <w:rFonts w:ascii="Times New Roman" w:hAnsi="Times New Roman"/>
          <w:sz w:val="28"/>
          <w:szCs w:val="28"/>
          <w:lang w:val="kk-KZ"/>
        </w:rPr>
      </w:pPr>
      <w:r w:rsidRPr="00F619A6">
        <w:rPr>
          <w:rFonts w:ascii="Times New Roman" w:hAnsi="Times New Roman"/>
          <w:sz w:val="28"/>
          <w:szCs w:val="28"/>
          <w:lang w:val="kk-KZ"/>
        </w:rPr>
        <w:t xml:space="preserve">Бірінші салаға кеңірек тоқталсақ, қазақ даласында сонау Әбу Насыр әл-Фараби кезеңінен қалыптасып, үзіліссіз жалғасып келе жатқан біртұтас рухани ілімдер, орныққан көзқарастар жүйесі бар. Саналы ғұмырын араб жерінде өткізгенімен әл-Фараби түркі топырағының түлегі, сол топырақта дүниеге келген ілімдердің дамытушысы болып табылады. Атақты Отырар кітапханасы орнаған өңірде туып-өскен ғалымның барлық рухани және дүнияуи ілімдердің бастауынан туған өлкесінде сусындағаны, негізгі  көзқарастарын өз отанында қалыптастырғаны анық. Туған топырақтан алған тәлімін араб, парсы мәдениетінің, ислам өркениетінің ақыл-ой қазынасымен ұштастырған энциклопедист ғалым «хикма иләһийа» – «иләһи хикмет» («тәңірлік даналық») ілімінің негізін салды. Бұл ілім өз кезегінде Әбу Насыр әл-Фарабидің даңқты отандасы – Жүсіп Баласағұн шығармашылығында «Құт әкелуші білім» («Құтты білік») деген атпен жалғасын тапты. Қос ғұламаның жерлес ізбасары Қожа Ахмет Ясауи бұл ілімді «хикмет ілімі» деген атпен дамытты. Осы ілімнің негізгі қағидалары Ясауидің жоғарыда сөз етілген еңбектерінде көрініс тапты. Ясауи танымдық мектебінің барлық өкілдері мен Алтын Орда дәуірінде өмір сүрген барлық ойшыл қаламгерлер туындыларынан олардың діни және дүниетанымдық мәселелерде әбден қалыптасқан, жүйеленген, орныққан біртұтас көзқарастарға ие екені аңғарылады. Бұл көзқарастардың негізін екі қағида құрады деуге болады: біріншісі – ұлттық құндылықтар мен отаншылдық қағидаларды қорғау; екіншісі – ислам шариғатына құрметпен қарай отырып, ары қарай дамыту. </w:t>
      </w:r>
    </w:p>
    <w:p w:rsidR="003F612D" w:rsidRPr="00F619A6" w:rsidRDefault="003F612D" w:rsidP="003F612D">
      <w:pPr>
        <w:spacing w:after="0" w:line="240" w:lineRule="auto"/>
        <w:ind w:firstLine="602"/>
        <w:jc w:val="both"/>
        <w:rPr>
          <w:rFonts w:ascii="Times New Roman" w:hAnsi="Times New Roman"/>
          <w:sz w:val="28"/>
          <w:szCs w:val="28"/>
          <w:lang w:val="kk-KZ"/>
        </w:rPr>
      </w:pPr>
      <w:r w:rsidRPr="00F619A6">
        <w:rPr>
          <w:rFonts w:ascii="Times New Roman" w:hAnsi="Times New Roman"/>
          <w:sz w:val="28"/>
          <w:szCs w:val="28"/>
          <w:lang w:val="kk-KZ"/>
        </w:rPr>
        <w:t xml:space="preserve">Осындай орныққан көзқарастар қазақ жыраулар поэзиясы арқылы ХІХ ғасырдағы ірі ақындық мектепке жалғасты. Сол ақындық мектептің көрнекті өкілі Абайдың діни көзқарастарын жинақтаған «Қарасөздері» де қазақ топырағындағы біртұтас рухани ілімдер мен орныққан көзқарастар жүйесінің заңды жалғасы болып табылады. Ы.Алтынсариннің «Мұсылманшылық тұтқасы», Ш.Құдайбердіұлының «Мұсылмандық шарты», М.Ж.Көпейұлы мен Ғ.Қараштың туындылары дәстүрлі қазақы мұсылмандық қағидалары негізінде дүниеге келген. Кеңестік кезеңде өмір сүрген ірі дін ғұламасы Сәдуақас Ғылмани өзінің діни еңбектеріне қазақ жерінде жазылған «Файзул арифин» туындысын негіз еткен. С.Ғылманидің «Дін педагогикасы», «Құран туралы жала мен өтіріктерге қарсы», «Махмуд Шалтут тафсирінің аудармасы» атты еңбектері өз кезеңі үшін ғана емес, бүгінгі күн үшін де аса маңызды болып табылады (өкінішке орай, аталған еңбектер әлі қолжазба күйінде жатыр). </w:t>
      </w:r>
    </w:p>
    <w:p w:rsidR="003F612D" w:rsidRPr="00F619A6" w:rsidRDefault="003F612D" w:rsidP="003F612D">
      <w:pPr>
        <w:spacing w:after="0" w:line="240" w:lineRule="auto"/>
        <w:ind w:firstLine="602"/>
        <w:jc w:val="both"/>
        <w:rPr>
          <w:rFonts w:ascii="Times New Roman" w:hAnsi="Times New Roman"/>
          <w:sz w:val="28"/>
          <w:szCs w:val="28"/>
          <w:lang w:val="kk-KZ"/>
        </w:rPr>
      </w:pPr>
      <w:r w:rsidRPr="00F619A6">
        <w:rPr>
          <w:rFonts w:ascii="Times New Roman" w:hAnsi="Times New Roman"/>
          <w:sz w:val="28"/>
          <w:szCs w:val="28"/>
          <w:lang w:val="kk-KZ"/>
        </w:rPr>
        <w:t xml:space="preserve">Қазақ топырағынан шыққан жүздеген ғалымдар жайлы ҚМДБ төрағасы, Бас мүфти Әбсаттар қажы Дербісәлінің «Қазақ даласының жұлдыздары» еңбегінде айтылды. Сол ғұламалардың іргелі еңбектерінің басым бөлігі әлі күнге қазақ оқырманына таныс емес. Сондықтан біздің рухани тарихымыз үзілмелі (фрагментарлық) сипат алып отыр. Ал осындай ақтаңдақтардың орнын толтырған екінші сала – жалпыхалықтық   шығармашылық мұра болды. </w:t>
      </w:r>
    </w:p>
    <w:p w:rsidR="003F612D" w:rsidRPr="00F619A6" w:rsidRDefault="003F612D" w:rsidP="003F612D">
      <w:pPr>
        <w:spacing w:after="0" w:line="240" w:lineRule="auto"/>
        <w:ind w:firstLine="602"/>
        <w:jc w:val="both"/>
        <w:rPr>
          <w:rFonts w:ascii="Times New Roman" w:hAnsi="Times New Roman"/>
          <w:sz w:val="28"/>
          <w:szCs w:val="28"/>
          <w:lang w:val="kk-KZ"/>
        </w:rPr>
      </w:pPr>
      <w:r w:rsidRPr="00F619A6">
        <w:rPr>
          <w:rFonts w:ascii="Times New Roman" w:hAnsi="Times New Roman"/>
          <w:sz w:val="28"/>
          <w:szCs w:val="28"/>
          <w:lang w:val="kk-KZ"/>
        </w:rPr>
        <w:lastRenderedPageBreak/>
        <w:t>Қазақтың жазба және ауызша шежірелері, жыр-аңыздары рухани тарихты бейнелі түрде жеткізді. «Насабнама», «Манақиб-и Хожа Ахмад Ясауи», «Садр-ад-дин шайх рисаласы», «Тәзкира-и Бұғрахан» секілді авторлы жазба шежірелермен қатар ауызекі сақталған шежірелерде қазақ даласына келген ислам таратушылар, олар ұстанған ілімнің мәні мен негізгі қағидалары, осы ілімнің кейінгі таратушылары жөнінде кеңінен мәліметтер беріледі. Діни тақырыптағы қазақтың жыр-аңыздары, қисса-дастандары ислам дінінің негізгі ұстанымдары, танымал тұлғалары, шариғат заңдары жайлы мол мағлұмат береді. Мұндай арнаулы туындылар көпшілікке арналған діни оқулықтың ролін қоса атқарғаны белгілі.</w:t>
      </w:r>
    </w:p>
    <w:p w:rsidR="003F612D" w:rsidRPr="00F619A6" w:rsidRDefault="003F612D" w:rsidP="003F612D">
      <w:pPr>
        <w:spacing w:after="0" w:line="240" w:lineRule="auto"/>
        <w:ind w:firstLine="602"/>
        <w:jc w:val="both"/>
        <w:rPr>
          <w:rFonts w:ascii="Times New Roman" w:hAnsi="Times New Roman"/>
          <w:sz w:val="28"/>
          <w:szCs w:val="28"/>
          <w:lang w:val="kk-KZ"/>
        </w:rPr>
      </w:pPr>
      <w:r w:rsidRPr="00F619A6">
        <w:rPr>
          <w:rFonts w:ascii="Times New Roman" w:hAnsi="Times New Roman"/>
          <w:sz w:val="28"/>
          <w:szCs w:val="28"/>
          <w:lang w:val="kk-KZ"/>
        </w:rPr>
        <w:t xml:space="preserve">Қазақ мақал-мәтелдері де тоқсан ауыз сөздің тобықтай түйіні ретінде исламның негізгі қағидаларын тұрмыстық санаға лайықтап беріп отырды. «Алла деген ар болмас, Алланың жолы тар болмас», «Құдайға сенген құстай ұшар, Адамға сенген мұрттай ұшар», «Жақсылық көрсем – Құдайдан, Жамандық көрсем – өзімнен», «Сабыр түбі – сары алтын», «Кең болсаң, кем болмайсың», «Алтын алма, алғыс ал», «Ашу – дұшпан, ақыл – дос», «Малым – жанымның садағасы, жаным – арымның садағасы», «Өзіңе өзің берік бол, қоңсыңды ұры тұтпа», «Сабақты ине сәтімен», «Тәуекел түбі – жел қайық, Мінесің де өтесің, Қайғының түбі – тұңғиық, Түсесің де кетесің» секілді әрбір мақал-мәтелдің астарында ислами қағидалар қоса көрініс тапқан. Олардың ұлт дүниетанымына ажырамастай болып сіңіп кетуінің ең басты себебі қазақы менталитетке бұрыннан тән ұстанымдармен сәйкес келгендігінде болып табылады. Қазақтың көптеген әдет-ғұрып, салт-дәстүр, ырым-тыйымдары да ислам қағидаларына, Құран үкімдері мен Пайғамбар сүннетіне сәйкес орныққан.  </w:t>
      </w:r>
    </w:p>
    <w:p w:rsidR="003F612D" w:rsidRPr="00F619A6" w:rsidRDefault="003F612D" w:rsidP="003F612D">
      <w:pPr>
        <w:spacing w:after="0" w:line="240" w:lineRule="auto"/>
        <w:ind w:firstLine="602"/>
        <w:jc w:val="both"/>
        <w:rPr>
          <w:rFonts w:ascii="Times New Roman" w:hAnsi="Times New Roman"/>
          <w:sz w:val="28"/>
          <w:szCs w:val="28"/>
          <w:lang w:val="kk-KZ"/>
        </w:rPr>
      </w:pPr>
      <w:r w:rsidRPr="00F619A6">
        <w:rPr>
          <w:rFonts w:ascii="Times New Roman" w:hAnsi="Times New Roman"/>
          <w:sz w:val="28"/>
          <w:szCs w:val="28"/>
          <w:lang w:val="kk-KZ"/>
        </w:rPr>
        <w:t>Сондықтан дәстүрлі исламды, дәстүрлі қазақ мұсылмандығын біз  халқымыздың дүниетанымында ежелден негізі қаланған, ғасырлар бойы қолданыста болған, заманалар сынынан сүрінбей өткен рухани қағидалар мен ілімдер негізінде танимыз. «Дәстүрлі қазақ мұсылмандығы» түсінігінің аясында ұлтымыздың біртұтас рухани тәжірибесі толығымен қамтылады деп білген жөн.</w:t>
      </w:r>
    </w:p>
    <w:p w:rsidR="003F612D" w:rsidRPr="00F619A6" w:rsidRDefault="003F612D" w:rsidP="00C938FA">
      <w:pPr>
        <w:spacing w:after="0" w:line="240" w:lineRule="auto"/>
        <w:ind w:firstLine="708"/>
        <w:jc w:val="both"/>
        <w:rPr>
          <w:rFonts w:ascii="Times New Roman" w:hAnsi="Times New Roman"/>
          <w:sz w:val="28"/>
          <w:szCs w:val="28"/>
          <w:lang w:val="kk-KZ"/>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2370B4" w:rsidRDefault="002370B4" w:rsidP="00880039">
      <w:pPr>
        <w:spacing w:after="0" w:line="240" w:lineRule="auto"/>
        <w:ind w:firstLine="709"/>
        <w:jc w:val="center"/>
        <w:rPr>
          <w:rFonts w:ascii="Times New Roman" w:hAnsi="Times New Roman"/>
          <w:b/>
          <w:sz w:val="28"/>
          <w:szCs w:val="28"/>
          <w:lang w:val="kk-KZ" w:eastAsia="ru-RU"/>
        </w:rPr>
      </w:pPr>
    </w:p>
    <w:p w:rsidR="00E61D98" w:rsidRDefault="00E61D98" w:rsidP="00880039">
      <w:pPr>
        <w:spacing w:after="0" w:line="240" w:lineRule="auto"/>
        <w:ind w:firstLine="709"/>
        <w:jc w:val="center"/>
        <w:rPr>
          <w:rFonts w:ascii="Times New Roman" w:hAnsi="Times New Roman"/>
          <w:b/>
          <w:sz w:val="28"/>
          <w:szCs w:val="28"/>
          <w:lang w:val="kk-KZ"/>
        </w:rPr>
      </w:pPr>
      <w:r w:rsidRPr="00E61D98">
        <w:rPr>
          <w:rFonts w:ascii="Times New Roman" w:hAnsi="Times New Roman"/>
          <w:b/>
          <w:sz w:val="28"/>
          <w:szCs w:val="28"/>
          <w:lang w:val="kk-KZ" w:eastAsia="ru-RU"/>
        </w:rPr>
        <w:t xml:space="preserve">11 дәріс.  </w:t>
      </w:r>
      <w:r w:rsidR="00880039" w:rsidRPr="00880039">
        <w:rPr>
          <w:rFonts w:ascii="Times New Roman" w:hAnsi="Times New Roman"/>
          <w:b/>
          <w:sz w:val="28"/>
          <w:szCs w:val="28"/>
          <w:lang w:val="uk-UA"/>
        </w:rPr>
        <w:t>ҚАЗАҚСТАНДАҒЫ</w:t>
      </w:r>
      <w:r w:rsidR="00880039" w:rsidRPr="00880039">
        <w:rPr>
          <w:rFonts w:ascii="Times New Roman" w:hAnsi="Times New Roman"/>
          <w:b/>
          <w:sz w:val="28"/>
          <w:szCs w:val="28"/>
          <w:lang w:val="kk-KZ"/>
        </w:rPr>
        <w:t xml:space="preserve"> ХРИСТИАН ДІНІНІҢ НЕГІЗГІ АҒЫМДАРЫ</w:t>
      </w:r>
    </w:p>
    <w:p w:rsidR="00DF54EA" w:rsidRDefault="00DF54EA" w:rsidP="00880039">
      <w:pPr>
        <w:spacing w:after="0" w:line="240" w:lineRule="auto"/>
        <w:ind w:firstLine="709"/>
        <w:jc w:val="center"/>
        <w:rPr>
          <w:rFonts w:ascii="Times New Roman" w:hAnsi="Times New Roman"/>
          <w:sz w:val="28"/>
          <w:szCs w:val="28"/>
          <w:lang w:val="kk-KZ"/>
        </w:rPr>
      </w:pP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Христиандықтың Орта Азияда Мерв қаласында пайда болуы туралы мәліметтер ортағасырлық тарихшы Бируни еңбектерінде б.з. ІІІ ғ. деп беріледі. Тарихи деректерде  III–IV ғғ. Христиандық культ жоралғыларын өткізу үшін ғимараттар салынғандығын айтады. IV ғ. басында Соғды, Самарқанд қалаларында христиандықтың  несториандық бағытының (ерте христиандық бағыттарының бірі) митрополиясы құрыла бастағандығы туралы деректер бар. Византия мен Сирияда қуғын көрген несториандықтар Орта Азия территорияларына көше бастады. Патриарх Тимофей тұсында (VIII-IX ғғ.) түркілердің христиандықты қабылдады деген деректер бар.</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Несториандықтармен қатар, Орта Азия жеріне, Иса Мәсіх тек құдайылық табиғатқа ие (христиандықтың басым бағыттары құдайылық пен адами болмыстар бөлінбейтін, Иса Мәсіхтің құдай-адам табиғатын) деген пікірдегі яковиттер – сириялық монофизиттер ене бастады. Сонымен қатар, осы аймақтарда Антиохтық патриархқа бағынатын көне сириялық православиелікті ұстанатын – мелькиттердің де болғандығы белгілі.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Алайда, түркілердің исламды қабылдауымен христиандықтың ықпалы әлсіреп қалды, XII-XIII ғғ. таман Орталық Азияда христиан қауымдастығы қалмады десе де болады.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Орыс православие шіркеуі Қазақстан территориясында ХІХ-ғасырдың ортасында пайда болды. Дала өңірін әкімшілік және шаруашылық-экономикалық меңгеруіне қарай христиандық біртіндеп тарады. Дала өңірінде әскери форпостпен қатар біртіндеп казак станицалары мен крестьяндық қоныстар пайда бола бастады. Бастапқыда Батыс Сібір мен Орынбор өңірінде пайда болды.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Орта Азиядағы алғашқы стационарлы православиелік шіркеу 1847 жылы Сырдария облысының Раим бекінісінде тұрғызылды. Үш жылдан кейін, 1850 жылы алғашқы ғибадатхана салынды.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1871 жылы Қасиетті Синод жарлығымен, Ресей императорының бекітуімен Түркістандық епархия құрылды. Түркістандағы православиенің орталығы Верный қаласы болды.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ХІХ-ғасырдың 70-80-ші жылдары Түркістан өлкесінде белсенді түрде жаңа приходтар ашылып, стационарлық шіркеулер салына бастады.  Жетісуда шіркеулер салу, жаңа приходтарды ашу қарқынмен басталды. Архитектор Андрей Павлович Зенковтың жобасы бойынша Верный қаласында 1907 жылы Вознесенский Кафедральды соборының құрылуы Қазақстандағы шіркеу сәулетшілігінің шыңы болып табылды. Бұл собор бүгінде Алматы қаласын безендіріп тұр, және ол Астаналық, Алматылық епархиялардың кафедральды шіркеуі болып табылады.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1917 жылы қазан айында мемлекет тарихында ғана емес, Православие шіркеуінің тарихында да жаңа дәуір басталды. Қазақстанда шіркеуді қудалау кеңестік биліктің орнауынан кейін бірден басталды. Және алғашқы жазалау (репрессия) жергілікті дінбасыларына тиді.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Оның артынан жалғасқан 20-шы жылдардың аяғы, 30-шы жылдардың басындағы репрессияның жаңа толқыны Қазақстанда Орыс Православие Шіркеуінің діни қызметкерлерін жаппай жер аударудан басталды. Бұл кезең </w:t>
      </w:r>
      <w:r w:rsidRPr="00F619A6">
        <w:rPr>
          <w:rFonts w:ascii="Times New Roman" w:hAnsi="Times New Roman"/>
          <w:sz w:val="28"/>
          <w:szCs w:val="28"/>
          <w:lang w:val="kk-KZ"/>
        </w:rPr>
        <w:lastRenderedPageBreak/>
        <w:t>«коллективтендіру» үрдісінің басталуымен, яғни қазақтардың көшпелі тұрмысын жойып, республика территориясындағы қазақ ауылдары мен жер ауып келген орыстардың крестьяндық шаруалықтарын күйретуімен тұспа-тұс келді. Бұл ұлы халықтық жұтауға, апатқа апарып соқты.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Ұлы Отан соғысы дінге деген көзқарасты өзгертті. Орыс Православие Шіркеуі Кеңес Одағы халықтарының ұлтжандық, патриоттық қозғалысында маңызды орынға ие болды. Православие Шіркеуінің тарихында жаңа кезең басталды, Қазақстанда қайтадан шіркеулер ашыла бастады.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Бұл кезеңде Қазақстан территориясындағы шіркеулік өмір ережесі туралы мәселе шешіліп жатты. 1945 жылы Қасиетті Синодтың қаулысымен Алматыда митрополит Николайдың (Могилевский) жетекшілігімен дербес Алматылық және Қазақстандық епархия құрылды.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КСРО-дағы діншілдер тәртібінде жаңа бетбұрысты кезең 1987-1988 жылдар аралығында болды, бұл жылдары ұлы мерейтой – Русь христиан дінінің 1000 жылдығы тойланды.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Русь христиан дінінің 1000 жылдығын Алматы қаласында мерекелеу 1988 жылдың тамыз айында өтті. Мерейтой салтанатына ресейлік иерархтар, Қазақстан дінбасылары, билік өкілдері және көптеген қазақстандық діншілдер қатысты.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Орыс  Православие  Шіркеуінің тәуелсіздік  алған    кезінен бастап көптеген православиелік жәдігерлер, оның ішінде бұрын тартып алынған шіркеулер де қайтарылды. Бұдан басқа, діни бірлестіктерге жаңа шіркеулер құрылысына арналған жер телімдері өтеусіз түрде берілді.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Православие шіркеуінің шынайы қайта жаңғыруы Қазақстан тәуелсіздігін алған соң басталды. Қазір православие Қазақстандағы дін ұстанушылар саны бойынша исламнан соң екінші орында тұрады.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Православиенің қоғамдағы орны туралы ҚР Президенті Н.Ә. Назарбаев: «... православие мен ислам – Қазақстан руханилығы қалыптасатын екі негіз» деп атап көрсетті.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2011 ж. қабылданған ҚР «Діни қызмет және діни бірлестіктер туралы» Заңның преамбуласында православиенің ислам дінімен қатар тарихи-мәдени ерекшелігі аталып өтілді. 2012ж. аталмыш заң аясында жүргізілген діни бірлестіктерді мемлекеттік қайта тіркеу қызметіне сәйкес, Қазақстандағы орыс православ шіркеуінің митрополиялық округінде 9 епархия, 261 приходтары өз құқықтық дәрежелерін қайта бекітті. Православие ілімін оқытатын жексенбілік мектептермен қатар, құрылтайшысы – «Қазақстан Православ Шіркеуінің Астана және Алматы Епархиясы» өңірлік діни бірлестігі болып табылатын «Алматы епархиялық діни училищесі» қызмет атқарады.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1995 ж. мемлекет шіркеу қарамағына Алматы қаласындағы ХХ ғ. бірегей сәулет туындысы болып табылатын Вознесендік кафедралды соборды берді. Мемлекет аймақтарында православие қауымына тиесілі культтік ғимараттар қайтарылып, қазіргі кезде барлық діни ғиамараттарға жаңарту, қайта қалпына келтіру жұмыстары жүргізілуде.</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Қазақстан Мәскеу ақаласындағы Мәсіх Құтқарушы храмын қайта қалпына келтіру жұмыстарына өз үлесін қосты. Біздің еліміз Қордай кен орнынан өндірілген гранитті храм қабырғаларын қаптау мақсатында жөнелтті.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Мәскеу және бүкіл Ресей Патриархы Алексий II (1990-2008 жж. ОПШ басқарды) 1995 ж. шілдесінде Қазақстанға іс сапармен келіп, Алматы, Қарағанды қалаларында болды. Қарағанды қаласында Орталық Азиядағы ең ірі әрі әдемі соборлардың бірі Свято-Введенский соборын қасиеттендірді.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Соңғы жылдары Алматыда Христос Спаситель храмы, Павлодарда Благовещенский собор, Екібастұзда Серафимо-Иверский собор, Талдықорғанда Иоанно-Богословский собор, Қостанайда Константино-Еленинский храм, Сәтпаевта Свято-Никольский храм және өге де храмдар Қазақстан бойынша салына бастды. 2009 ж. Астанада Свято-Успенский кафедралды соборы салынып, тағы бірнеше монастырлар ашылды.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2005 ж. маусымында Астанада Константино-Еленин кафедралды соборының ашылғанына 150 жыл толуына орай мерекелік іс шаралар өткізілді.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2010 ж. қаңтарында Қазақстанға Мәскеу және бүкіл Ресей Патриархы Кирилл іс-сапармен келіп, Алматы және Астана қалаларында дінге сенушілермен кездесіп, құдайға құлшылық рәсімдерін өткізді.  Орыс православие шіркеу басшысының маңызды қызметі Астанадағы Свято-Успенского соборын қасиеттендіру болды.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Қазақстандағы ресми мейрам деп танылған күндер қатарына православиенің Рождество (7 қаңтар) мерекесі де енді.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Орыс православие шіркеуі үлкен қайырымдылық шараларымен айналысады. Жетімдер үйі, қарттар үйі, госпитальдар мен ауруханаларға көмек көрсетеді. Мысалға, Алматыда Рождество, Пасха мейрамдарына қатысты қайырымдылық, Кирилл мен Мефодий күндеріне қатысты ағарту шаралары өткізілді. Ресей қоғамдық бірлестіктері және оқу орындарымен тығыз байланыстағы «Светоч» қоры да үлкен жұмыстар атқаруда.</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Соңғы жылдары еліміздегі православие құрылымдық өзгерістерді өткеруде. 2003 ж. мамыр айында Орыс православие шіркеуінің Қасиетті синоды Қазақстан Республикасында құрамына Астана, Орал, Шымкент епархиялары кіретін Аймақтық Митрополия құру туралы шешім қабылдады. Митрополичий округ – Қазақстандағы ОПШ шеңберінде қызмет ететін епархиялардың ерекше бірлігі. Митрополиттік ҚР территориясында қызмет ететін епархиялардың діни-ағартушылық, баспалық, әлеуметтік және өзге де қоғамдық маңызды қызметтерін үйлестіру мақсатында құрылды. 2003-2010 жж. Митрополияны митрополит Мефодий (Немцов) басқарды. 2010 ж. басшылыққа Астана және Қазақстан митрополиті Александр (Могилев) тағайындалды.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2010 ж. қазанына дейін Аймақтық Митрополия құрамына орталықтары Астана, Орал, Шымкентте орналасқан үш епархия енді. 2010 ж қазанынан бастап ОПШ Қасиетті Синодының шешімімен үш жаңа епархиялар құрылды, олардың орталықтары Қарағанды, Қостанай, Павлодар қалаларында </w:t>
      </w:r>
      <w:r w:rsidRPr="00F619A6">
        <w:rPr>
          <w:rFonts w:ascii="Times New Roman" w:hAnsi="Times New Roman"/>
          <w:sz w:val="28"/>
          <w:szCs w:val="28"/>
          <w:lang w:val="kk-KZ"/>
        </w:rPr>
        <w:lastRenderedPageBreak/>
        <w:t>орналасты. Ал 2012 ж. діни бірлестіктерді мемлекеттік тіркеуден соң епархиялар саны 9 болып өзгерді.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Осылайша, 2012ж. бастап Аймақтық Митрополия құрамына         9 епархия кіреді: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 Астана епархиясы, орталықтары Астана қаласында, құрамына Астана, Алматы және Алматы облыстарындағы приходтар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Қарағанды епархиясы орталығы Қарағанды қаласында, құрамына Қарағанды облысының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Көкшетау епархиясы, орталығы Көкшетау қаласы, құрамына Көкшетау және Ақмола аймағының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Қостанай епархиясы, орталығы Қостанай қаласында, құрамына Қостанай облысының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Павлодар епархиясы, орталығы. Павлодарда, құрамына Павлодар және Екібастұз аймағының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Петропавл және Булаевский епархиясы, орталығы Петропавл қаласында, құрамына Солтүстік Қазақстан аймағының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Орал епархиясы, орталығы Орал қаласында, құрамына Орал және Ақтөбе аймақтарының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Өскемен епархиясы, орталығы Өскеменде, құрамына Өскемен және Семей аймақтарының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Шымкет епархиясы, орталығы Шымкентте, құрамына Жамбыл, Қызылорда және Оңтүстік Қазақстан облыстарының приходтары енеді.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Әлемдік және дәстүрлі дін лидерлерінің ІІ съезінде Орыс православие шіркеуі делегациясының басшысы Астана және Алматы митрополиті Мефодий өз сөзінде: «Қазақстан өркениеттер тоғысқан орталықта орналасуының арқасында Шығыс пен Батыстың, Еуропа мен Азияның және түрлі мәдениеттер мен дін ұстанатын адамдардың жақындасуында үлкен рөл атқарады.  Ислам мен православие еуразиялық континентіндегі екі суперэтностың діни сенімі, және осы екі діннің Қазақстан жерінде бейбіт ғұмыр кешуі оның әлеуметтік және рухани өмірінің тұрақтылығының кепілі бола алады», – деп атап өтті.</w:t>
      </w:r>
    </w:p>
    <w:p w:rsidR="003F612D" w:rsidRPr="00F619A6" w:rsidRDefault="003F612D" w:rsidP="003F612D">
      <w:pPr>
        <w:spacing w:after="0" w:line="240" w:lineRule="auto"/>
        <w:ind w:firstLine="708"/>
        <w:jc w:val="both"/>
        <w:rPr>
          <w:rFonts w:ascii="Times New Roman" w:hAnsi="Times New Roman"/>
          <w:i/>
          <w:sz w:val="28"/>
          <w:szCs w:val="28"/>
          <w:lang w:val="kk-KZ"/>
        </w:rPr>
      </w:pP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Қазақстандағы алғашқы католик миссионерлері францискандық монахтар болды. Римдік жоғарғы дінбасының тапсырмасы 1245 ж. Ұлы хандарға  Джованни дель Плано Карпинидің миссиясы аттандырылды. 1253-1255 жж. Тағы бір францискандық Гильом Рубрук Константинопольден Қарақорымға сапар шекті, ол жүріп өткен жолдардың біразы қазіргі Қазақстан территориясына жатады. Рубрук жазбаларынан Орталық Азияның ортағасырдағы келбеті жайлы қызықты мәліметтер кездестіруге болады. Түркі хандарымен католик шіркеулерінің басшылары Николай IV және Иоанн XXII хат алысып тұрғандығы белгілі.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Қазақстандағы католицизм тарихы XVIIIғ. мен XIX ғ. екінші жартысында да жалғасты, осы кезеңдерде қазақ жеріне поляктар, әскерилер жер аударыла бастады. XIX ғ. соңында Қостанай қаласында Ом приходының бөлімшесі болып табылатын католик храмы жұмыс істеді. XX ғ. басында </w:t>
      </w:r>
      <w:r w:rsidRPr="00F619A6">
        <w:rPr>
          <w:rFonts w:ascii="Times New Roman" w:hAnsi="Times New Roman"/>
          <w:sz w:val="28"/>
          <w:szCs w:val="28"/>
          <w:lang w:val="kk-KZ"/>
        </w:rPr>
        <w:lastRenderedPageBreak/>
        <w:t>Қостанай приходының священниктері поляк-неміс католиктері орналасқан Ақмола Семей өңірлерінде діни рәсімдер өткізіп тұрды. 1917 ж. Қостанай  приходына қарасты 6 мың католик және 8 ғибадат үйлері болды. Петропавл қаласында Пресвятого Сердца Иисуса шіркеуі (бұл қазақ жерінде Қазан төңкерісіне дейінгі уақыттан бері сақталып қалған жалғыз католик шіркеуі) қызмет етті.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1930-1950 жж. біздің еліміз жаппай жер аударулар мен депортациялар мекеніне айналды. Қоныстанған неміс, поляк, латыштардың есебінен католик дінін ұстанатын адам саны ұлғайды.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Католиктік храмдарды салуға ресми рұқсат тек ХХ ғ. 70-жылдары ғана берілді. 1978 ж. в Қарағандыда Қасиетті Иосиф храмы салынды, 1979 ж. Целиноградта (қазіргі Астана) бірінші діни бірлестіктері тіркелді.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Католик қауымының шынайы жаңғыруы Қазақстан тәуелсіздігін алған соң ғана мүмкін болды.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1992 ж. қазанында Қазақстан Ватиканмен дипломатиялық қатынастар орнатты. Екі ел арасындағы өзара ынтымақтастық туралы келісімге 1998 ж. 24 қыркүйегінде қол қойылды. Біздің еліміз посткеңестік территориядағы мұндай қадам жасаған алғашқы мемлекет болды.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1998 ж. Қарағанды қаласында Орта Азиядағы бірінші католиктік жоғарғы оқу орны – «Мәриам – Шіркеу Анасы» діни семинариясы ашылды.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2001 ж. қыркүйегінде Рим Папасы II Иоанн Павелдің Астанаға мемлекеттік сапары Қазақстан үшін маңызды оқиға болды. Ватикан басшысы ҚР Президенті Н.Ә.Назарбаевпен кездесіп, Отан-Ана алаңында болды, Л.Н. Гумилев атындағы Еуразиялық ұлттық университеті студенттерімен кездесу өткізді. Рим Папасы «Матери Божьей Неустанной Помощи» кафедралды соборында қасиетті Мессаны атқарып, Конгресс-холлда мәдениет, өнер және ғылым саласы өкілдерімен кездесу өткізді.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Бұл сапар еліміздің дінаралық қатынастар саласында жүргізіп отырған салмақты саясатының арқасында мүмкін болды. Понтифик Астанадағы кездесуінде: «Ашықтық пен ынтымақтастық рухы сіздердің дәстүрлеріңіздің бір бөлігін құрайды, өйткені есте қалмас ескі замандардан бері Қазақстан түрлі мәдениеттер мен дәстүрлердің бейбіт тоғысқан жері болып келеді», – деп атап өтті.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2003 ж. мамырында қазіргі уақытта қызмет етіп отырған Қазақстан католик шіркеуінің ұйымдық құрылымы бекітілді. Рим Папасы II Иоанн Павелдің шешімімен орталығы Астана қаласында орналасқан архиепархия (архидиоцез), Алматы, Қарағанды қалаларындағы екі епархия және Атыраудағы апостолдық әкімшілікпен қоса еліміздің барлық территориясы католик митрополиясына енді.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Қазақстанда қазір 150 мыңнан астам адам католик дінін ұстанады. Бұлар – поляк, неміс, украин, басқалары. Тәуелсіздік кезеңінде жылдың ішінде 79 діни бірлестік Рим-католик шіркеуі ретінде және 2 діни бірлестік грек-католик шіркеуі ретінде тіркелген. Сонымен қатар, Қазақстанда көптеген монах ордендері, конгрегациялар мен шіркеулік қозғалыстар жұмыс істейді. Католик шіркеулерінде құдайға құлшылық рәсімдері орыс, украин, </w:t>
      </w:r>
      <w:r w:rsidRPr="00F619A6">
        <w:rPr>
          <w:rFonts w:ascii="Times New Roman" w:hAnsi="Times New Roman"/>
          <w:sz w:val="28"/>
          <w:szCs w:val="28"/>
          <w:lang w:val="kk-KZ"/>
        </w:rPr>
        <w:lastRenderedPageBreak/>
        <w:t>неміс, ағылшын және поляк тілдерінде өтеді. Дінге сенушілердің ұлттық құрамы әртүрлі, немістер мен поляктармен қатар, можно украин, орыс, латыш, корей және өзге де ұлт өкілерін кездестіруге болады.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 Католиктік шіркеу үлкен қайырымдылық жұмыстарын өткізеді. Көптеген приходтар кедейлерге арналған асханалар, қарттар, балалар мен панасыздарға баспаналар ұйымдастырады. Қайырымдылық мақсатты бірнеше медициналық мекемелер қызмет көрсетеді. «Renovabis» қоры мен дінге сенушілердің жанашырлықтарының «Кредо» газеті жарық көреді.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Еліміздегі протестантизмнің тарихы ұзақ мерзімдерді қамтиды. Ресейге қосылғаннан соң қазақ жерінде алғашқы әскери қоныстанушылар пайда бола бастады, олардың арасында неміс лютерандар да аз болған жоқ. Кейіннен осы дінге сенуші шенеуніктер, қолөнершілер мен шаруалары қоныстандырыла бастады. XIX ғ. 80-ж. Қазақстанға Ресейдің еуропалық бөлігінен қоныстандыру күшейе түсті. Сол кезде лютеран, баптист, меннониттердің аздаған қауымдастықтары пайда болды. ХХ ғ. столыпиндік реформа қоныстандырудың жаңа толқынын тудырды, бұл өз кезегінде тұрғындардың конфессиялық құрамын түрлендірді.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1950 ж. ортасында жарамсыз халықтар мен конфессияларға қатысты саясаттың әлсіреуімен байланысты, республикада лютеран шіркеуінің, евангелдік христиан-баптистердің, адвентистер мен, меннониттердің қауымдастықтары құрыла бастайды. Ұзақ уақыттар бойы көптеген қауымдастықтар жасырын түрде қызмет етті. Алғашқы лютеран шіркеуінің қауымы Ақмолада (Астана) 1955 ж. тіркелді.</w:t>
      </w:r>
    </w:p>
    <w:p w:rsidR="003F612D" w:rsidRPr="002370B4" w:rsidRDefault="003F612D" w:rsidP="003F612D">
      <w:pPr>
        <w:spacing w:after="0" w:line="240" w:lineRule="auto"/>
        <w:ind w:firstLine="708"/>
        <w:jc w:val="both"/>
        <w:rPr>
          <w:rFonts w:ascii="Times New Roman" w:hAnsi="Times New Roman"/>
          <w:sz w:val="24"/>
          <w:szCs w:val="24"/>
          <w:lang w:val="kk-KZ"/>
        </w:rPr>
      </w:pPr>
      <w:r w:rsidRPr="002370B4">
        <w:rPr>
          <w:rFonts w:ascii="Times New Roman" w:hAnsi="Times New Roman"/>
          <w:sz w:val="24"/>
          <w:szCs w:val="24"/>
          <w:lang w:val="kk-KZ"/>
        </w:rPr>
        <w:t>Кеңес үкіметінің ыдырауына таман Қазақстанда 109 інжілдік христиан-баптистер қауымы тіркелген еді, бұл мұсылман мешіттерінен екі есе көп көрсеткіш. ХХ ғ. 90-ж. лютерандар, меннониттер көрсеткіші төмендеді, бұл осы діни сенімдерді ұстанатын неміс және өзге де ұлттардың Ресей, Германия секілді тарихи отандарына көшуі себеп болды.</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Қазіргі кезде баптистердің арасында орыс, украин, белорус, корейлер көптеп кездеседі. Осы себепті дінге сенушілердің басым бөлігін құраған немістердің тарихи отандарына оралуына қарамастан қауым саны өсіп отырды. Мұны статистикадан да көруге болады: егер 1993 ж. 129 баптистік бірлестік жұмыс істесе, 2002 ж. – 281, 2007 ж. – 290 бірлестік жұмыс істеді.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Елімізде 2011 ж. қабылданған «Діни қызмет және діни бірлестіктер туралы» Заң аясында жүргізілген діни бірлестіктерді қайта тіркеу шараларынан соң, протестанттық бағыттағы діни бірлестіктердің саны өзгерді.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Сәйкесінше, 2012 ж. Қазақстанда інжілдік христиан-баптистердің 100 діни бірлестігі тіркеуден өткен. Сондай-ақ, Елуіншілер шіркеуінен - 189, Пресвитериандық шіркеулерден – 55, Жетінші күн адвентистерінен – 42, Інжілдік-лютеран шіркеуінен – 13, Ехоба куәгерлерінен – 59, Методистерден – 11, Жаңа Апостолдық шіркеуден – 8 діни бірлестік қайта тіркелді.</w:t>
      </w:r>
    </w:p>
    <w:p w:rsidR="003F612D" w:rsidRPr="00F619A6" w:rsidRDefault="003F612D" w:rsidP="003F612D">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Иса Мәсіхтің соңғы қасиетті күндері (мормондар) шіркеуінің 2 діни бірлестігі тіркелген.</w:t>
      </w:r>
    </w:p>
    <w:p w:rsidR="00E61D98" w:rsidRDefault="00E61D98" w:rsidP="002370B4">
      <w:pPr>
        <w:pStyle w:val="HTML"/>
        <w:ind w:firstLine="709"/>
        <w:jc w:val="center"/>
        <w:rPr>
          <w:rFonts w:ascii="Times New Roman" w:hAnsi="Times New Roman" w:cs="Times New Roman"/>
          <w:b/>
          <w:sz w:val="28"/>
          <w:szCs w:val="28"/>
          <w:lang w:val="kk-KZ"/>
        </w:rPr>
      </w:pPr>
      <w:r w:rsidRPr="00C938FA">
        <w:rPr>
          <w:rFonts w:ascii="Times New Roman" w:hAnsi="Times New Roman"/>
          <w:b/>
          <w:sz w:val="28"/>
          <w:szCs w:val="28"/>
          <w:lang w:val="kk-KZ"/>
        </w:rPr>
        <w:t>12</w:t>
      </w:r>
      <w:r w:rsidRPr="00E61D98">
        <w:rPr>
          <w:rFonts w:ascii="Times New Roman" w:hAnsi="Times New Roman"/>
          <w:b/>
          <w:sz w:val="28"/>
          <w:szCs w:val="28"/>
          <w:lang w:val="kk-KZ"/>
        </w:rPr>
        <w:t xml:space="preserve"> дәріс.</w:t>
      </w:r>
      <w:r w:rsidRPr="00E61D98">
        <w:rPr>
          <w:rFonts w:ascii="Times New Roman" w:hAnsi="Times New Roman"/>
          <w:sz w:val="28"/>
          <w:szCs w:val="28"/>
          <w:lang w:val="kk-KZ"/>
        </w:rPr>
        <w:t xml:space="preserve"> </w:t>
      </w:r>
      <w:r w:rsidR="00DF54EA" w:rsidRPr="00DF54EA">
        <w:rPr>
          <w:rFonts w:ascii="Times New Roman" w:hAnsi="Times New Roman" w:cs="Times New Roman"/>
          <w:b/>
          <w:sz w:val="28"/>
          <w:szCs w:val="28"/>
          <w:lang w:val="kk-KZ"/>
        </w:rPr>
        <w:t>ПРАВОСЛАВИЕ ЖАҢА КЕЗЕҢДЕ</w:t>
      </w:r>
    </w:p>
    <w:p w:rsidR="00DF54EA" w:rsidRDefault="00DF54EA" w:rsidP="004F70F6">
      <w:pPr>
        <w:pStyle w:val="HTML"/>
        <w:ind w:firstLine="709"/>
        <w:jc w:val="both"/>
        <w:rPr>
          <w:rFonts w:ascii="Times New Roman" w:hAnsi="Times New Roman" w:cs="Times New Roman"/>
          <w:sz w:val="28"/>
          <w:szCs w:val="28"/>
          <w:lang w:val="kk-KZ"/>
        </w:rPr>
      </w:pP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Қазақстандағы православие дін ұстанушыларының саны жағынан Исламнан кейінгі екінші діни бағыт болып табылады. </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Еліміздегі православие дінінің пайда болу тарихы бастапқы кезде Қазақстанның Ресейге қосылуы негізінде пайда болған әскери қоныстармен байланысты. Оңтүстікте алғашқы әскери тұрақтар (шағын шіркеу, ғибадатханалар) 1866 жылы Түркістан және Шымкент қалаларында пайда болды. 1871 жылы Түркістан епархиясы құрылды.</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1917 жылы Кеңес үкіметінің құрылуы 70 жылға жалғасқан ауқымды атеистік шаралардың басталуына алып келді. Бұл шаралар ғибадатханаларды қирату, дін басыларды қуғындау, шіркеулердің мүліктерін тәркілеумен қатар жүрді. 1920-1930 жылдар аралығында көптеген діни қызметкерлер ату жазасына тартылды немесе ұзақ мерзімге тұтқынға алынды.</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ХХ ғасырдың 30-ы жылдары Қазақстан Орыс православие шіркеуінің діни қызметкерлері мен дін ұстанушыларының қоныс аудару орны болды. Бұл кезең ұжымдастыру үдерісінің бастауымен тұспа-тұс келді. Нәтижесінде қазақтардың көшпенді тұрмысы жойылды, қазақ ауылдары мен жер аударып келген орыстардың шаруа қожалықтары кедейленді. Мұның салдары миллиондаған адамдар құрбан болған тарихта болмаған жұтқа айналды. </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Қазақстанның тәуелсіздігімен бірге православиелік христиандар өздерінің рухани-мәдени құндылықтарын қайта жаңғырта бастады.</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Соңғы жылдары Республикада Православиенің құрылымдық реформасы жүргізілді. 2010 жылдан бастап Қазақстан және Астана Митрополиті Александр Могилев болып табылады. </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Қазіргі уақытта Қазақстанда 293 діни қауым мен 279 праволсавиелік ғибадат ғимараттары қызмет атқарады.</w:t>
      </w:r>
    </w:p>
    <w:p w:rsidR="00C938FA" w:rsidRPr="00F619A6" w:rsidRDefault="00C938FA" w:rsidP="00C938FA">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Сонымен қатар, мемлекетте Армян апостолдық шіркеуі мен          8 ескіғұрыптық шіркеулер қызмет атқарады.</w:t>
      </w:r>
    </w:p>
    <w:p w:rsidR="00C938FA" w:rsidRDefault="00C938FA" w:rsidP="004F70F6">
      <w:pPr>
        <w:pStyle w:val="HTML"/>
        <w:ind w:firstLine="709"/>
        <w:jc w:val="both"/>
        <w:rPr>
          <w:rFonts w:ascii="Times New Roman" w:hAnsi="Times New Roman" w:cs="Times New Roman"/>
          <w:sz w:val="28"/>
          <w:szCs w:val="28"/>
          <w:lang w:val="kk-KZ"/>
        </w:rPr>
      </w:pPr>
    </w:p>
    <w:p w:rsidR="00C938FA" w:rsidRPr="00E61D98" w:rsidRDefault="00C938FA" w:rsidP="004F70F6">
      <w:pPr>
        <w:pStyle w:val="HTML"/>
        <w:ind w:firstLine="709"/>
        <w:jc w:val="both"/>
        <w:rPr>
          <w:rFonts w:ascii="Times New Roman" w:hAnsi="Times New Roman" w:cs="Times New Roman"/>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2370B4" w:rsidRDefault="002370B4" w:rsidP="00DF54EA">
      <w:pPr>
        <w:pStyle w:val="HTML"/>
        <w:ind w:firstLine="709"/>
        <w:jc w:val="center"/>
        <w:rPr>
          <w:rFonts w:ascii="Times New Roman" w:hAnsi="Times New Roman" w:cs="Times New Roman"/>
          <w:b/>
          <w:sz w:val="28"/>
          <w:szCs w:val="28"/>
          <w:lang w:val="kk-KZ"/>
        </w:rPr>
      </w:pPr>
    </w:p>
    <w:p w:rsidR="00E61D98" w:rsidRDefault="00E61D98" w:rsidP="00DF54EA">
      <w:pPr>
        <w:pStyle w:val="HTML"/>
        <w:ind w:firstLine="709"/>
        <w:jc w:val="center"/>
        <w:rPr>
          <w:rFonts w:ascii="Times New Roman" w:hAnsi="Times New Roman" w:cs="Times New Roman"/>
          <w:b/>
          <w:sz w:val="28"/>
          <w:szCs w:val="28"/>
          <w:lang w:val="uk-UA"/>
        </w:rPr>
      </w:pPr>
      <w:r w:rsidRPr="00C938FA">
        <w:rPr>
          <w:rFonts w:ascii="Times New Roman" w:hAnsi="Times New Roman" w:cs="Times New Roman"/>
          <w:b/>
          <w:sz w:val="28"/>
          <w:szCs w:val="28"/>
          <w:lang w:val="kk-KZ"/>
        </w:rPr>
        <w:t>13</w:t>
      </w:r>
      <w:r w:rsidRPr="00E61D98">
        <w:rPr>
          <w:rFonts w:ascii="Times New Roman" w:hAnsi="Times New Roman" w:cs="Times New Roman"/>
          <w:b/>
          <w:sz w:val="28"/>
          <w:szCs w:val="28"/>
          <w:lang w:val="kk-KZ"/>
        </w:rPr>
        <w:t xml:space="preserve"> дәріс.</w:t>
      </w:r>
      <w:r w:rsidRPr="00C938FA">
        <w:rPr>
          <w:rFonts w:ascii="Times New Roman" w:hAnsi="Times New Roman" w:cs="Times New Roman"/>
          <w:b/>
          <w:sz w:val="28"/>
          <w:szCs w:val="28"/>
          <w:lang w:val="kk-KZ"/>
        </w:rPr>
        <w:t xml:space="preserve"> </w:t>
      </w:r>
      <w:r w:rsidR="00DF54EA" w:rsidRPr="00DF54EA">
        <w:rPr>
          <w:rFonts w:ascii="Times New Roman" w:hAnsi="Times New Roman" w:cs="Times New Roman"/>
          <w:b/>
          <w:sz w:val="28"/>
          <w:szCs w:val="28"/>
          <w:lang w:val="uk-UA"/>
        </w:rPr>
        <w:t>ҚАЗІРГІ ДӘСТҮРДЕН ТЫС ДІНДЕР МЕН ДЕСТРУКТИВТІ КУЛЬТТЕР</w:t>
      </w:r>
    </w:p>
    <w:p w:rsidR="00DF54EA" w:rsidRDefault="00DF54EA" w:rsidP="00DF54EA">
      <w:pPr>
        <w:pStyle w:val="HTML"/>
        <w:ind w:firstLine="709"/>
        <w:jc w:val="center"/>
        <w:rPr>
          <w:rFonts w:ascii="Times New Roman" w:hAnsi="Times New Roman" w:cs="Times New Roman"/>
          <w:sz w:val="28"/>
          <w:szCs w:val="28"/>
          <w:lang w:val="uk-UA"/>
        </w:rPr>
      </w:pPr>
    </w:p>
    <w:p w:rsidR="00CA2103"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lastRenderedPageBreak/>
        <w:t>Республикадағы дәстүрлі емес христиандық бағыттағы конфессиялар көбейді. Олардың ішінде «Йегово куәгерлері», «Жетінші күнадвентистері», «Саентология», «Кришна санасы қоғамы», Виссарион шіркеуі, «Трансцендентальдық медитация», «Бірігу шіркеуі»,</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«Пресвитериандық», «Евангелдік» шіркеулер көбейді. Олардың</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ішінде «Грейс», («Рақым» және т.б.), «Жаңа өмір», «Агапе» тағы</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басқалары белсенді әрекет етуде. Тек бір ғана Оңтүстік Кореядан</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келген ондаған христиандық шіркеулер әрекет етуде. Баспасөздің</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мәліметтері бойынша елімізде сатанистердің (шайтанның жолын</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ұстанушылар), пұтқа табынушылардың шыға бастағаны белгілі болды. Дәл қазір біздің қанша азаматтарымыздың осы шіркеулерге кіріп</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кеткенін ешкім дәл айта алмайды.</w:t>
      </w:r>
      <w:r>
        <w:rPr>
          <w:rFonts w:ascii="Times New Roman" w:hAnsi="Times New Roman" w:cs="Times New Roman"/>
          <w:sz w:val="28"/>
          <w:szCs w:val="28"/>
          <w:lang w:val="kk-KZ"/>
        </w:rPr>
        <w:t xml:space="preserve"> </w:t>
      </w:r>
    </w:p>
    <w:p w:rsidR="00CA2103"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Сарапшылардың бағалауы бойынша дәстүрлі емес конфессиялар</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ХХ ғасырдың 80-ші жылдардың ортасымен салыстырмалы түрде</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қарағанда екі есе 20-25-тен 60-65%-ке дейін өскен.</w:t>
      </w:r>
      <w:r>
        <w:rPr>
          <w:rFonts w:ascii="Times New Roman" w:hAnsi="Times New Roman" w:cs="Times New Roman"/>
          <w:sz w:val="28"/>
          <w:szCs w:val="28"/>
          <w:lang w:val="kk-KZ"/>
        </w:rPr>
        <w:t xml:space="preserve"> </w:t>
      </w:r>
    </w:p>
    <w:p w:rsidR="00CA2103"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Христиандықтың үлкен бағыты – католик діні. Қазақстандағы</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католиктер 2 топқа бөлінеді: Рим католик шіркеуі және Грек католик шіркеуі. Бұл екі шіркеу негізінен Алматы, Астана және</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Қарағанды қалаларында белсенді жұмыс істеуде. Республика</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көлемінде ғимараттарының саны 38 болса, діни бірлестіктері</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80% мөлшерінде. Католиктердің Қарағанды, Астана, Павлодар</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қалаларында орналасқан. Республикаға Рим Папасы Иоанн Павел ІІ</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келуі Қазақстан католиктерінің дамуына біршама әсер етті.</w:t>
      </w:r>
      <w:r>
        <w:rPr>
          <w:rFonts w:ascii="Times New Roman" w:hAnsi="Times New Roman" w:cs="Times New Roman"/>
          <w:sz w:val="28"/>
          <w:szCs w:val="28"/>
          <w:lang w:val="kk-KZ"/>
        </w:rPr>
        <w:t xml:space="preserve"> </w:t>
      </w:r>
    </w:p>
    <w:p w:rsidR="00CA2103"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Еліміздегі саны басым протестант шіркеулеріне Евангелиялық</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христиан-баптистер, жетінші күннің Адвентистері және Лютерандар жатады (олардың сипаты туралы 39-41 беттерді қараңыз).</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Баптистердің саны шамамен 10-15 мың адам (олардың сипаты туралы 50-51 беттерді қараңыз)</w:t>
      </w:r>
    </w:p>
    <w:p w:rsidR="00CA2103"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Қазақстанда 2012 жылдың 25 қазанындағы діни бірлестіктерді</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қайта тіркеу аяқталғанға дейін 4551 діни бірлестіктер қызмет етті.</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Діни бірлестіктердің саны 1990 жылдардың басында 670 болған.</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Олардың арасында 2337 исламдық, Қазақстанның аумағында</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православтық шіркеуге жататын 281 діни бірлестік, олардың 230</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орыс православие шіркеуі, 7 старообрядтық шіркеу, ал римдік-католиктік шіркеуінің 82 бірлестігі, 1189 протестанттық бірлестіктері</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жұмыс істейді. Қазіргі Қазақстандағы дәтүрлі емес діни қауымдарға</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төмендегілер енеді: 5 буддистік қауым, 24 индуистік, 12 кришнаиттік,</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23 Бахай, 2 трансцендентальдық медитация қауымы. 2 Ұлы Ақ</w:t>
      </w:r>
      <w:r>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Бауырластық қауымы, 6 саентология шіркеуі қауымы және т.б.</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Елімізде жүздеген шетел миссионерлері жұмыс істейді, атап</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айтатын болсақ, 8 мұсылмандық, 33 православтық, 172 католиктік,</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133 протестанттық. Кейінгі уақытта католик, протестанттық және</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дәстүрлі емес діни құрылымдар өз қызметтерін белсенді түрде</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жүргізуде. «Иегова кү .герлері» бірлестігінің миссионерлік қызметі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ерекше қарқын алуда. «Иегова күәгерлері» Қазақстандағы сан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жағынан өсіп келе жатқан конфессия болып отыр.</w:t>
      </w:r>
      <w:r w:rsidR="00A313B6">
        <w:rPr>
          <w:rFonts w:ascii="Times New Roman" w:hAnsi="Times New Roman" w:cs="Times New Roman"/>
          <w:sz w:val="28"/>
          <w:szCs w:val="28"/>
          <w:lang w:val="kk-KZ"/>
        </w:rPr>
        <w:t xml:space="preserve"> </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«Иегова күәгерлері» діни орталығы Есік қаласында орналасқан.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 xml:space="preserve">Иегова куәгерлерінің 79 діни бірлестіктері әділет органдарында ресми тіркелген </w:t>
      </w:r>
      <w:r w:rsidRPr="00CA2103">
        <w:rPr>
          <w:rFonts w:ascii="Times New Roman" w:hAnsi="Times New Roman" w:cs="Times New Roman"/>
          <w:sz w:val="28"/>
          <w:szCs w:val="28"/>
          <w:lang w:val="kk-KZ"/>
        </w:rPr>
        <w:lastRenderedPageBreak/>
        <w:t>және 30-дан аса жергілікті қауымдары бар. «Иегова</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күәгерлері» саны 20 мыңға жуық.</w:t>
      </w:r>
      <w:r w:rsidR="00A313B6">
        <w:rPr>
          <w:rFonts w:ascii="Times New Roman" w:hAnsi="Times New Roman" w:cs="Times New Roman"/>
          <w:sz w:val="28"/>
          <w:szCs w:val="28"/>
          <w:lang w:val="kk-KZ"/>
        </w:rPr>
        <w:t xml:space="preserve"> </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Сонымен қатар, мемлекетімізде протестантизмнің жаңа</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апостолдық шіркеулері, елуіншілер, методизм, меннонизм, ХХ</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ғасырдың басында АҚШ-та құрылған. Бұл ағымдардың ең ірі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қауымдары Қарағанды және Алматы қалаларында орналасқан.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Апостолдар рухындағы Евангелшіл христиандар өз жұмысын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белсенді жүргізуде. Қазіргі кезде 3 мыңға жуық адамды біріктіретін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40 қауымдары бар. Пресвитериандық ағым елімізде американдық,</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оңтүстік кореялық уағыздаушылардың миссионерлік қызметі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нәтижесінде таралып жатыр. Американдық және корейлікуағыздаушыларға шетелдегі діни орталықтар көмек көрсетуде.</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Елімізде 20-дан аса пресвитериан бірлестіктері бар. «Грейс-Благодать», «Алматы аймақтық пресвитериан шіркеуі» бірлестіктері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болды.</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Штаб-пәтері Лос-Анджелесте орналасқан «Грейс-Благодать»</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діни бірлестігінің еліміздің заңына қайшы әрекет жасаған. Ал «Мун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Сан Мен» діни бірлестігі халықаралық ұйымдардың атын жамылып,</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дәрістер өткізген. Саентология діни бірлестігі емдік шаралармен айналысып, адамдардың денсаулығына зиян келтіргені әшкереленді.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Осы діннің бірлестікке тиесілі «Битца» клубы жабылды. «Жетінші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Күн Адвентистері» қауымының республикалық орталығы «Жетінші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күн Христиан адвентистері» Солтүстік Қазақстан конференциясы</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Астана қаласында орналасқан «Жетінші күн адвентистері» Оңтүстік</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одағына кіреді. Евангелшіл бағыт елімізде негізінен неміс ұлтының</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арасында таралған. Елімізде лютерандық шіркеудің 70-тен аса діни</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қауымдары бар.</w:t>
      </w:r>
      <w:r w:rsidR="00A313B6">
        <w:rPr>
          <w:rFonts w:ascii="Times New Roman" w:hAnsi="Times New Roman" w:cs="Times New Roman"/>
          <w:sz w:val="28"/>
          <w:szCs w:val="28"/>
          <w:lang w:val="kk-KZ"/>
        </w:rPr>
        <w:t xml:space="preserve"> </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Шетелдік миссионерлердің белсенді қызметі арқасында</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протестанттық ағымдардың харизматикалық қауымдары «Агапе»,</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«Жаңа өмір», «Ізгі хабар» және т.б. Елімізді дәстүрлі емес культтердің</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қатары өсу үстінде. Саентология шіркеуі АҚШ-та ХХ ғасырдың 50</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жылдары пайда болды. Негізін салушы Лафайет Рон Хаббард (1911-1986). Рон Хаббард өз ілімін «Дианетика: ақылды ойдың саулығы</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туралы бүгінгі заманғы ілім» атты еңбегінде қорытындылаған.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Саентология шіркеуі діни бірлестігі Алматы, Қарағанды, Семей</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қалаларында ресми тіркелген. Саентология шіркеуі Ресей, АҚШ,</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Англия, Австралия елдеріндегі саентологиялық ұйымдармен тығыз</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байланыс орнатқан.</w:t>
      </w:r>
      <w:r w:rsidR="00A313B6">
        <w:rPr>
          <w:rFonts w:ascii="Times New Roman" w:hAnsi="Times New Roman" w:cs="Times New Roman"/>
          <w:sz w:val="28"/>
          <w:szCs w:val="28"/>
          <w:lang w:val="kk-KZ"/>
        </w:rPr>
        <w:t xml:space="preserve"> </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Елімізде экстремистік бағыттағы «Хизб-ут-тахрир» азат ету</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партиясы ұйымының заңға қайшы әрекеттері жұртшылықтың</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наразылығын тудырды. Хизб-ут-тахрирдің мақсаты - Ислам атын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жамылып, дінаралық келісім мен ынтымаққа зиянын тигізіп, бейбіт</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өмір тыныштығын бұзу. Хизб-ут-тахрир Орталық Азия елдерінің</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мемлекеттік құрылысын мойындамайды және осы аймақта халифат</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құруды өздерінің мақсаты ретінде ұстанады. Аталған ұйым күресі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идеологиялық күрес, идеологиялық төңкеріс, билікті өз қолдарына</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алу сынды үш бағытта жүргізіледі. Кейінгі жылдарда мұсылмандар</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арасында жік салатын пікірлер мен ұстанымдар көрініс беруде.</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Экстремистік, діни фанатизм, лаңкестік, пікір төзімсіздігі ислам</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дініне жат.</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lastRenderedPageBreak/>
        <w:t>Қазіргі таңда жұмыссыздар, өмірден өз орнын таппағандар, рухани ізденісте жүргендер, жеке басы мен отбасындағы психологиялық</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қиындықтарға төзе алмағандар, Ислам дінін терең білмейтіндер,</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әсіресе жастар миссионерлердің үгіт-насихатына тез ілігеді.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Еліміздегі жаңа культтердің бірі – Бахай сенімінің бастауында «Баб»</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деген лақап атымен белгілі болған Сейд Әли Мұхаммед тұр.</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Бахай сенімінің ең жоғары ұйымы – дүниежүзілік әділдік</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үйі. Израиль мемлекетінің Хайфа қаласында орналасқан. Бахай</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сенімінің ұлттық рухани мәжілісі елімізде 1994 жылы тіркелген.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Қазіргі уақытта бахай сенімінің 80-нен аса қауымы бар. Кейбір деректер бойынша, пайда болғанына бір ғасыр шамасы болған Бахай</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сенімінің әлемде бес миллионға жуық ұстанушылары бар. Дәстүрлі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емес діни ағымдардың әдебиеттерінің таратылуы сараптан өткізілуі</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және жіті қадағалануы тиіс.</w:t>
      </w:r>
    </w:p>
    <w:p w:rsidR="00A313B6" w:rsidRDefault="00CA2103" w:rsidP="00CA2103">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Елімізге ислам діні күшпен емес бейбіт жолмен енді. Дінбасымыз</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Әбсаттар Қажы Дербісәлінің пікірінше, «Ислам діні барлық адамзатты, соның ішінде, оңы мен солын түсіне қоймаған жастарымызды тәрбиелейтін айқын жол екенін дәлелдеп жатудың қажеті жоқ</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шығар. Дін барлық ғылымның, рухани дамудың мәдениеттің негізі».</w:t>
      </w:r>
    </w:p>
    <w:p w:rsidR="0078433F" w:rsidRDefault="00CA2103" w:rsidP="0078433F">
      <w:pPr>
        <w:pStyle w:val="HTML"/>
        <w:ind w:firstLine="709"/>
        <w:jc w:val="both"/>
        <w:rPr>
          <w:rFonts w:ascii="Times New Roman" w:hAnsi="Times New Roman" w:cs="Times New Roman"/>
          <w:sz w:val="28"/>
          <w:szCs w:val="28"/>
          <w:lang w:val="kk-KZ"/>
        </w:rPr>
      </w:pPr>
      <w:r w:rsidRPr="00CA2103">
        <w:rPr>
          <w:rFonts w:ascii="Times New Roman" w:hAnsi="Times New Roman" w:cs="Times New Roman"/>
          <w:sz w:val="28"/>
          <w:szCs w:val="28"/>
          <w:lang w:val="kk-KZ"/>
        </w:rPr>
        <w:t>Көптеген жасөспірімдер мен мемлекетіміздің болашағы болатын</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жас ұрпақтарымыз Йегова куәгерлері, Кришна сектасы, Саентология</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шіркеуі, т.б. секталарға кіріп, өздерінің қандай бағытта өмір сүріп</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жатқандығын, қандай секталық бағытқа бара жатқандығын білмей,</w:t>
      </w:r>
      <w:r w:rsidR="00A313B6">
        <w:rPr>
          <w:rFonts w:ascii="Times New Roman" w:hAnsi="Times New Roman" w:cs="Times New Roman"/>
          <w:sz w:val="28"/>
          <w:szCs w:val="28"/>
          <w:lang w:val="kk-KZ"/>
        </w:rPr>
        <w:t xml:space="preserve"> </w:t>
      </w:r>
      <w:r w:rsidRPr="00CA2103">
        <w:rPr>
          <w:rFonts w:ascii="Times New Roman" w:hAnsi="Times New Roman" w:cs="Times New Roman"/>
          <w:sz w:val="28"/>
          <w:szCs w:val="28"/>
          <w:lang w:val="kk-KZ"/>
        </w:rPr>
        <w:t>ата-аналарының айтқандарынан шығып, өмірде дұрыс емес, бұрыс</w:t>
      </w:r>
      <w:r w:rsidR="00A313B6">
        <w:rPr>
          <w:rFonts w:ascii="Times New Roman" w:hAnsi="Times New Roman" w:cs="Times New Roman"/>
          <w:sz w:val="28"/>
          <w:szCs w:val="28"/>
          <w:lang w:val="kk-KZ"/>
        </w:rPr>
        <w:t xml:space="preserve"> жолдарға түсіп кетті.</w:t>
      </w:r>
    </w:p>
    <w:p w:rsidR="0078433F" w:rsidRPr="0078433F" w:rsidRDefault="0078433F" w:rsidP="0078433F">
      <w:pPr>
        <w:pStyle w:val="HTML"/>
        <w:ind w:firstLine="709"/>
        <w:jc w:val="both"/>
        <w:rPr>
          <w:rFonts w:ascii="Times New Roman" w:hAnsi="Times New Roman" w:cs="Times New Roman"/>
          <w:sz w:val="28"/>
          <w:szCs w:val="28"/>
          <w:lang w:val="kk-KZ"/>
        </w:rPr>
      </w:pPr>
      <w:r w:rsidRPr="0078433F">
        <w:rPr>
          <w:rFonts w:ascii="Times New Roman" w:hAnsi="Times New Roman" w:cs="Times New Roman"/>
          <w:sz w:val="28"/>
          <w:szCs w:val="28"/>
          <w:lang w:val="kk-KZ"/>
        </w:rPr>
        <w:t>Қазіргі уақытта Қазақстанда мемлекет пен діни ұйымдар байланысын тиімді заңды реттеуден басқа да бірнеше күрделі мәселелер бар, олар жалған діни ұйымдар мен экстремистік топтардың әрекеттерін тоқтату. Мемлекеттік-конфессиялық саясатты жүзеге асыруда халықтың діни және дінтанулық сауаттылығын ашуды қалыптастыру, осыған байланысты зайырлы білім жүйесі жағдайында дінтанулық білім берудің мазмұнын анықтау, кәсіби педагог мамандарды дайындау, қайта дайындау мәселелерін шешудің маңызы өте зор.</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Плюралистік дүниетаным жағдайында халықтың әртүрлі әлеуметтік топтарында жалған ғылыми, жалған діни және оккульттік тәжірибеге үлкен жөнсіз қызығушылық пайда болатыны байқалады. Мұндай қызығушылыққа тек дүкендегі толып тұрған кітаптар ғана емес, сонымен қатар, теледидар арқылы күндіз-түні берілетін мазмұны түсініксіз, адамның тағдырын ашып беруге арналған балгерлікке, қашықтықтан емдеуге, жеке мәселелерін шешуге және т. с. с. арналған бағдарламалар да өз ықпалын тигізеді.</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Идеология жойылған кезең бұқаралық сананы жылдам жаулап алуға, «евангелизация-исламизация» жобасы бойынша этноконфессиялық менталитеттің қирауына, жаңа «діни» үлгіні меңгеру мен түсінуге байланысты азаматтардың бей-жай (маргиналды) күйге түсуіне әкеліп соқты. Шын мәнісінде азаматтардың көптеген топтары (жастық, этностық, әлеуметтік-кәсіби, білім беру және т. б.) жоғалған ұқсастық жағдайында қалды, олардың бей-жайлылығына өз әсерін тигізетін жаңа «діни» (нақты </w:t>
      </w:r>
      <w:r w:rsidRPr="0078433F">
        <w:rPr>
          <w:rFonts w:ascii="Times New Roman" w:hAnsi="Times New Roman"/>
          <w:sz w:val="28"/>
          <w:szCs w:val="28"/>
          <w:lang w:val="kk-KZ" w:eastAsia="ru-RU"/>
        </w:rPr>
        <w:lastRenderedPageBreak/>
        <w:t>айтсақ, «квазидіндік») жағдайда қалды. Бұқаралық сана және мінез-құлық (тіпті кейбір азаматтар үшін – өмір бейнесі) ретінде діндарлық әртүрлі проекцияда кездеседі: анық және жасырын түрде, кейбір сәттерде жеке тұлғаға, қоғамға дұрыс, позитивті әсерін тигізсе, кейде кері</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әсерін де тигізеді (мысалы, атап айтсақ, «діни» экстремизм, дәстүрлі этноконфессиялық ұқсастықты жоғалту).</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Дін жамылған миграция салдарының тек жеке тұлғаға емес, сонымен қатар топтық және қоғамдық әсері де бар. Діни мигранттар (уағыздаушыдан бастап, неофиттермен аяқтап) жоғары жанжалды және Қазақстанның ішкі тұрақтылығына негізгі қауіп тудырушы жаңа субмәдениетті қалыптастырады. Қазақстандықтардың жеткілікті деңгейде және басымды талпыныстарына қарамастан, елде кейбір геосаяси факторларға байланысты таза шетелдік сипаттағы квазидіни негізінде жанжалды ұшықтыру жағдайы қалыптасуда. Бұл іс-әрекеттің мақсаты – бұқаралық сана мен мінез-құлыққа деструктивті әсер ету, басқаруға болатын (эластикалық) бұқаралық сана қалыптастыру, бір жағынан, бұқаралық сананы жаһандық тәртіптің «шайылып» кеткен құндылықтарына ауыстырумен айналысатын, ал екінші жағынан, қазіргі мемлекеттік құрылымды өзгертуге тырысатын жасырын әрекет ететін саяси ұйымдар қатарын құру.</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Қазақстандағы тіркелген және діни ұйым ретінде әрекет етуші бірнеше қауымдастықтардың осы елде болу мақсаты барлық уақытта нақты көрсетілмеген, себебі жиі ауыстырылады. Өздерінің іс-әрекеті мен оның декларациясы көп жағдайда сәйкес келмей жатады. Діни насихат пен ағартушылық астарында саяси кері үгіт-насихат жүргізіледі; әлеуметтік бөлу идеясы, діни бірегейлік, басқа дін иелеріне төзімсіздік уағыздалады; дінге сенушілердің туыстары мен жақындарына, жанында тұратын азаматтарға, мемлекеттік үкімет және басқару органдарына қатысты төзімсіздік тәртіп құру саясаты таратылады; басқа дінге сенушілерге, мемлекет және қоғам институттарына қатысты дінге сенушілердің санасы мен мінез-құлқын экстремизациялайды; діни іс-әрекет емес, мүлде басқа істермен айналысады және т. б.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Эксперттік талдау қазақстандық менталитеттің құндылық негіздерін бұзу арқылы мемлекеттік сипатты босаңсыту әрекеті басқарылған және арнайы ұйымдастырылған әрекет екенін көрсетеді. Ол жаңа діни культтер, қоғамдық ұйымдар</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 xml:space="preserve">(олардың басым көпшілігі мемлекеттік тіркеуден өткен, сондықтан еркін қызмет жасайды) арқылы еркін жүргізіледі, жалпы олардың іс-әрекеті желілік сипатта жүргізіледі. Идеологиялық жағынан қараса, мұндай ұйымдар үнемі демократиялық бостандық жоқ екендігі туралы дискуссияны ұшықтырады, ал, шын мәнісінде, өздері «басқарылатын демократия» мен «жоспарланған былық» моделін жасайды.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Жаңа діни культке ауысу әдісі жалған христиандық, жалған исламдық ұйымдарға тән, ұқсас болуы алаңдатады. Олар да, бұлар да өз қатарын көбейту мақсатында адамдардың жеке күйзеліске ұшыраған сәттерін, адамгершілік және дүниетаным ізденістеріне талпынысы өскен кездерін, өмір құндылықтарын түсінуге ұмтылуын, өмірдегі кездескен қиындықтарды, </w:t>
      </w:r>
      <w:r w:rsidRPr="0078433F">
        <w:rPr>
          <w:rFonts w:ascii="Times New Roman" w:hAnsi="Times New Roman"/>
          <w:sz w:val="28"/>
          <w:szCs w:val="28"/>
          <w:lang w:val="kk-KZ" w:eastAsia="ru-RU"/>
        </w:rPr>
        <w:lastRenderedPageBreak/>
        <w:t xml:space="preserve">мысалы, жаман әдеттерді жеңу кезеңдерін пайдаланады. «Діни қызмет» ету сылтауымен жаңа қауымдастыққа тартудың ең басты құралы – адамдарды сауықтыруға (рухани және дене сауығуы), жаңа аға-іні, әпке-қарындас, отбасы табуға, жаңа ұжымдық жағдайында діни (Құран немесе Библияны, намазды оқып-үйрену) және діни емес мұқтаждықтарын қамтамасыз етуге уәде беру. </w:t>
      </w:r>
      <w:r w:rsidRPr="0078433F">
        <w:rPr>
          <w:rFonts w:ascii="Times New Roman" w:hAnsi="Times New Roman"/>
          <w:sz w:val="28"/>
          <w:szCs w:val="28"/>
          <w:lang w:val="kk-KZ" w:eastAsia="ru-RU"/>
        </w:rPr>
        <w:tab/>
        <w:t xml:space="preserve">Идеологиялық әсер ететін жаңа «агенттер» діни культ ретінде емес, басқаша әсер етуге тырысады, мысалы, өздерінің жеке жетістігі бойынша тренингтер өткізу, қиындыққа кездескендерді қолдау, көмектесу, сол арқылы өзін жарнамалау, шет тілдерді оқу және тиімді аутотрениг дағдыларын алу, сауықтыру тәжірибесін меңгеру және кеңінен тараған әдіс-тәсілдермен жасырыну арқылы жүргізеді.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Жалған діни ұйымдар жүргізетін уағыздар мен іс-әрекет түрлерін талдай келе, культ қызметкерлері қазақстандықтардың өмірдегі әлеуметтік-экономикалық мәселелеріне, ондағы кездесетін қиыншылықтарға дәйекті және табанды бағытталған жұмыс жүргізетінін көруге болады. Қоғамда болып жатқан әлеуметтік өзгерістерді жаман жағынан бағалауға саясаттандырады, шындықтың себеп-салдарлық байланысын адептердің ой-пікірлерін, санасын өмірден алшақтату мақсатында ойдан шығарылған  мифологиялық</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 xml:space="preserve">тәуелділікпен ауыстырады. Олар сонымен қатар азаматтарды әлеуметтік қолдау үшін жасалатын шаралар бойынша діни топтардың әрекетін басқаларға қарама-қарсы қояды, өздерінің сенімдерін таңдады және адамдардың дүниетанымы мен көзқарасын өзгертуге мәжбүрлейді, үрей мен қорқыныш әдісін моральды әсер етуден бастап физикалық әдістер арқылы да қолданады. Бұдан басқа, Қазақстан мемлекетіне, оның институттарына (жалған) діни сенім жағынан күресуді қажет ететін құбыжықтардың, жаулардың сипатын береді, сонымен дінге сенушілерді алға қойған мақсатқа жету үшін «рухани жауынгер» болуға шақырады.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Осының бәрі бітпейтін уағыздарда, тренингтерде, кездесу мен әңгімелерде жүргізіледі, олардың басты мақсаты – азаматтарды үйреншікті қатысу тобынан (отбасылық, достық, кәсіби) шығарып, жаңа тілектестер қауымдастығына енгізу, адамның жеке өз еркін қауымдық лидерге бағындыру. Жеке адамды топқа, азаматты қоғамға қарсы қою мақсатына жетуге ұмтылуды біз жалпы мәдени бірлестікті бұзу, біздің қоғамымыздағы келісім атмосферасына зиян келтіру деп қарастырамыз. Ал мұндай іс-әрекетті саяси дайындалған және идеологиялық уәжделген шара деп санауа болады. </w:t>
      </w:r>
      <w:r w:rsidRPr="0078433F">
        <w:rPr>
          <w:rFonts w:ascii="Times New Roman" w:hAnsi="Times New Roman"/>
          <w:sz w:val="28"/>
          <w:szCs w:val="28"/>
          <w:lang w:val="kk-KZ" w:eastAsia="ru-RU"/>
        </w:rPr>
        <w:tab/>
        <w:t>Қалыптасқан дүниетаным қазақстандық менталитеттің құндылықтық негіздерін бұзу арқылы жүргізіледі: ата-ана, отбасы құндылығы туралы түсінік, ұрпақтар арасындағы өзара қарым-қатынас өзгереді. Зерттеу жұмыстары көптеген діни қауымдар дінді жамыла отырып, діни әрекеттерден тіптен алыс шаралармен айналысатынын, өзінің қатарына жаңа мүшелерді тарту, сенушілерді тәрбиелеу бойынша белсенді, мақсатты бағытталған жұмыс жүргізетінін көрсетті. Біздің ойымызша, көбіне осындай іс-әрекеттер табиғи емес, ол тапсырма сипатты болып келеді, негізінде белгілі бір көзқарасты, тәртіп үлгісін, өмір жолын өз ыңғайына қарай өзгертуге бағытталған. Біз мұндай қауымдарды жалған діни, ал олардың іс-</w:t>
      </w:r>
      <w:r w:rsidRPr="0078433F">
        <w:rPr>
          <w:rFonts w:ascii="Times New Roman" w:hAnsi="Times New Roman"/>
          <w:sz w:val="28"/>
          <w:szCs w:val="28"/>
          <w:lang w:val="kk-KZ" w:eastAsia="ru-RU"/>
        </w:rPr>
        <w:lastRenderedPageBreak/>
        <w:t xml:space="preserve">әрекеттерін квазидіни деп бағалау керек деп ұсынамыз.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Неге қазіргі уақытта діни негіздегі экстремизмге қарсы тұру жүйесі туралы мәселе өте өзекті? Бәлкім, қазіргі кезде жаңа</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 xml:space="preserve">тәуелсіз мемлекеттерге ұсынылып жатқан гео-саяси жобаның мақсаттары анықтала бастағаннан болар, бірақ конфликтогенді ортаны қалыптастыру үшін дінді пайдаланудың стратегиясы мен тактикасы анық көрінеді. Біздің ойымызша, дұрысында діни экстремизм емес, жалған діни экстремизм туралы айту керек, өйткені жалпы дін экстремистік қызмет атқармайды.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Неге жалған діни экстермизм пайда болды?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Біріншіден, экстремистік идеологияны қабылдауға іштей  дайын белгілі бір әлеуметтік топтардың болу қаупімен байланысты объективті факторлар бар. Нарықтық өмір индивидуалистікке, эгоистікке, қаталдық пен күшке негізделгені ешкімге де құпия емес. Нарықтық қатынастарға көшу барысында жақсылық, ізгілік, шыншылдық сияқты адамгершілік негіздері бұқаралық санада құнсызданып кетті. Халықтың көпшілік бөлігі нарыққа көшудің алғашқы кезеңінде жаңа мәртебені қабылдауға, интенсивті әлеуметтік өзгерістерге, отбасы экономикасына байланысты мәселелер кешенін өз бетімен шешуге дайын болмады. Оның бір себебі, негізгі жекеменшік табы әлі қалыптаспады. Нақты экстремистерді көбейтудің әлеуметтік базасы қысқарған жоқ.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Сананың фрустрацияланған күйі мен нарықтық жағдайға бейімделудің бұқаралық механизмі болмауы халықтың белгілі бір топтарына еңсерілмес мәселе болды. Ауысу кезеңі адамгершілік және әлеуметтік бағдардың жоғалуымен қатер төндірді, ол көптеген азаматтарды өмір мәнін қайта қарастыруға, «дұрыс», шынайы жолды табуға жетеледі. Міне сондықтан, болашақ пен бүгінге сенімнің жоғалуы, өмір сүру деңгейінің төмендеуі, бұрынғы идеалдардың бұзылуы жаңа миссионерлер үшін нағыз табылмайтын құтты негіз болды, олар оны пайдаланып, агрессивті прозелитикалық жұмысты бастап кетті.</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Екіншіден, экстремистік идеялардың табан тіреп енуіне субъективті фактор болып табылатын идеологияны жоғалту үрдісі жатады. Кеңестік кезеңнен кейінгі демократияның жоғалуы негізінде жалған діни тәжірибені және олардан кейін келе жатқан идеологиялық геосаясат жобасын шексіз</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жүргізуге жағдай жасалып, жақсы мүмкіншілік туғызды. Қазақстанда 2011 жылдың басында 4500-ден астам діни ұйымдардың тіркелуі тегін емес. Ал бөлімдер аясында қаншама латентті ұйымдар болғаны және олар қалай әрекет ететінін тіпті болжаудың өзі қиын.</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Тек қана жасырын пәтерлерде емес, сонымен қатар адам бас иетін жерлерде (олар көбіне мектепке дейінгі балаларды тәрбиелеу үйлері, клубтар, тіпті білім ошақтары) уағыздалатын жалған діни идеялар саны азаюдың орнына көбейіп келе жатқан сенушілердің ерекше санасын қалыптастыра бастады.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Жаңадан пайда болған адептердің «діни» санасы мен тәжірибе сипаты төмендегідей болып келеді: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1. Шынайы өмірді бағалауда кемшіліктерге баса назар аудару және </w:t>
      </w:r>
      <w:r w:rsidRPr="0078433F">
        <w:rPr>
          <w:rFonts w:ascii="Times New Roman" w:hAnsi="Times New Roman"/>
          <w:sz w:val="28"/>
          <w:szCs w:val="28"/>
          <w:lang w:val="kk-KZ" w:eastAsia="ru-RU"/>
        </w:rPr>
        <w:lastRenderedPageBreak/>
        <w:t xml:space="preserve">қазіргі жағдайды қабылдауға қарсылық көрсету (оның негізінде үкіметке қарсылық жатыр).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2. Жаңа идеалдарға қалтқысыз қызмет етумен байланысты болашақты жасайтын жаңа идеяларды насихаттауға дайын болу.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3. Жеке адам тұрақты мәртебе алатын, белгілі бір қызмет пен жауапкершілікке ие болатын ұйымға мүше болуға бейім.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4. Қорқыныш сезімі мен өз еркін өз бетімен білдіруге қабілетсіздікті қалыптастырған жалған діни құрылымына (лидер, ұйым) тәуелді болу.</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Дайындығы жоқ санаға үздіксіз басымдық көрсету және идеологтардың әсері әлеуметтік және саяси қарама-қайшылыққа әкеп соқтырады. Кейбір жалған діни топтар мемлекеттің заңдылығы мен құқығына күмәнділік көрсете отырып, өздерінің саяси мақсаттарына жету үшін террорлық әрекетке көшуін ақтайды. Жалған діни экстремизмді идеология және практика ретінде тарату үшін жасалатын шарттар мемлекеттік бірегейлікті саябырсытуға бағытталған арнайы технология болып табылады.</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Экстремистік әрекеттердің белсенді көріне бастауы Қазақстанда терроризм идеологиясы мен практикасы дамуының жаңа кезеңі болып саналады және қарсылық көрсетудің</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 xml:space="preserve">латенттік кезеңінен ашық кезеңге, яғни әскери әрекет жасауға көшкенін көрсетеді. Қазіргі уақытта, қазақстандық мемлекеттікті күшейту, жетілдіру кезеңінде адами рухты жаңғырту қағидасына негізделген (жалпы азаматтық сана, ерік, өмір сүру мәні) жалпы ұлттық менталитеттің даму үрдісі ерекше өзекті бола бастады. Монолиттік идеологияны жоғалту және шынайы дүниетанымдық плюрализмнің басталу кезеңінде білім санасымен сезімді өрнектеу және мәндеу ретінде, ақиқатты түсіну нәтижесі ретінде, бұқаралық сананың өмірлік мотивациялық және идеялық түсінігі ретінде наным күші әсерінің механизмі мен концептуалдау арқылы саяси ықпал ету технологиясына өзгерістер енгізу талап етіледі. </w:t>
      </w:r>
      <w:r w:rsidRPr="0078433F">
        <w:rPr>
          <w:rFonts w:ascii="Times New Roman" w:hAnsi="Times New Roman"/>
          <w:sz w:val="28"/>
          <w:szCs w:val="28"/>
          <w:lang w:val="kk-KZ" w:eastAsia="ru-RU"/>
        </w:rPr>
        <w:tab/>
        <w:t>Қазақстанда адамгершілік жауапкершілікті және жаңа уақыттың талабына төтеп беруге мүмкіндік туғызатын Қазақстан халқы менталитетінің жоғары руханилылығын нығайту қажет екендігі белгілі. Заманауи қоғамда ғылым да, дін де бұл орайда өздерінің мәдени тәрбие қызметтерін атқаруда. Бір жағынан, адамның рухани тірегі ретінде – дін, ал  екінші жағынан, дүниені рационалды түрде түсіндіретін жүйе ретінде – ғылым, осының бәрі қоғамдық менталитетті қалыптастыруда маңызды қызметтер атқарады.</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Қазақстанның инновацияға, модернизациялауға бет бұрыс жасауы жоғары зияткерлік, адамгершілік, азаматтық мәдениетті талап етеді. Зияткерлі қазақ ұлты тек қоғамдық сананың жеткілікті денгейде дамыған кезінде ғана толығымен қалыптасады. Қоғамдық дамудың саяси мәнін діни менталитет (сана, тәртіп және өмір бейнесі) анықтай бастаған жағдайда генезис ерекшеліктері мен қоғамдық сана қызметін білу, оның компоненттері мен деңгейлерінің өзара байланысын табу, қызметтік әсерін анықтау қажеттілігі анық сезіле бастайды.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Сондықтан Қазақстанда зайырлы мемлекеттің даму және дамушы азаматтық қоғам жағдайында қоғамдық сана құрылымындағы діни сана мәртебесін зерттеу, білу және нақты түсіну өте маңызды болып табылады, </w:t>
      </w:r>
      <w:r w:rsidRPr="0078433F">
        <w:rPr>
          <w:rFonts w:ascii="Times New Roman" w:hAnsi="Times New Roman"/>
          <w:sz w:val="28"/>
          <w:szCs w:val="28"/>
          <w:lang w:val="kk-KZ" w:eastAsia="ru-RU"/>
        </w:rPr>
        <w:lastRenderedPageBreak/>
        <w:t>сонымен қатар</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 xml:space="preserve">оның жандану және әртүрлі таптар мен жалпы топтар өмірінің әлеуметтік мәдени мазмұнына, сондай-ақ, әсіресе азаматтық бірегейлік үрдісіне ықпал ету ерекшеліктерінің көлемін есепке алу керек.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Сондықтан өмір мен менталитеттің «көріне бастаған» компоненті ретінде діңдарлық мәдени парадигма мазмұнын ғана анықтап қоймай, бұқаралық және арнайыланған санаға тиімді ықпал ететін маңызды индикатор болып табылады. Соңғы онжылдықта қазақстандық қоғамда сыртқы (жаһандық) және сол сияқты ішкі даму үрдісі әсерінен дін феноменіне үлкен қызығушылық, діндарлықтың жаңа, ең алдымен – конфессиялық емес формалардың пайда болуымен байланысты анық бақылаудағы өзінше рухани ренессанс жүзеге асырылуда. Қоғамдағы үлкен қозғалыстар, бұрынғы аксиологиялық координаттардың өзгеруі жағдайында белгілі бір топ азаматтарының тұрмысты қабылдау мен тағдырын анықтау барысында кездескен қиыншылықтары оларды рухани ізденіске жетеледі. Бұл ізденіс көбіне мәдени-тарихи дәстүрлер мен конверсия механизмінің әрекеттері белгілеп берген этно-конфессиялық бірдейлікті жоғалту механизмімен байланысты болып келеді.</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 xml:space="preserve">Қазақстан халқының діндарлық жағдайы мен үрдісін, діни бірдейлік мәселелерін, дәстүрлі емес діни ұйымдардағы адептердің санасы мен тәртібін экстремистендіру технологиясын, жаңа жаһанданған стратегияда ұқсастықты жоғалту қаупін зерттеу Қазақстанға діни миграцияның қарқынды өсуіне байланысты. </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Соңғы жиырма жылда үнемі ашық және заңды әрекет етпейтін діни ұйымдар мен топтар, миссионерлер саны біршама көбейді. Қоғам мен азаматтар діни конверсия көріністерімен, бірегейлікті жоғалтумен (жеке тұлға, топ отбасы деңгейінде), әлеуметтік мәртебесінің төмендеуімен, денсаулықтың бұзылуымен және тағы сол сияқты өмір сапасын ғана нашарлатып қоймай, сонымен қатар қоғам қауіпсіздігіне қатер туғызатын жағдайлармен бетпе-бет кездесіп отырады. Қазақстан алдында қазіргі уақытта бірегей</w:t>
      </w:r>
      <w:r>
        <w:rPr>
          <w:rFonts w:ascii="Times New Roman" w:hAnsi="Times New Roman"/>
          <w:sz w:val="28"/>
          <w:szCs w:val="28"/>
          <w:lang w:val="kk-KZ" w:eastAsia="ru-RU"/>
        </w:rPr>
        <w:t xml:space="preserve"> </w:t>
      </w:r>
      <w:r w:rsidRPr="0078433F">
        <w:rPr>
          <w:rFonts w:ascii="Times New Roman" w:hAnsi="Times New Roman"/>
          <w:sz w:val="28"/>
          <w:szCs w:val="28"/>
          <w:lang w:val="kk-KZ" w:eastAsia="ru-RU"/>
        </w:rPr>
        <w:t xml:space="preserve">этноконфессиялық ұқсастықты тұрақты даму факторы ретінде сақтап қалу міндеті тұр. </w:t>
      </w:r>
      <w:r w:rsidRPr="0078433F">
        <w:rPr>
          <w:rFonts w:ascii="Times New Roman" w:hAnsi="Times New Roman"/>
          <w:sz w:val="28"/>
          <w:szCs w:val="28"/>
          <w:lang w:val="kk-KZ" w:eastAsia="ru-RU"/>
        </w:rPr>
        <w:tab/>
        <w:t>Заманауи қазақстандық ғылым жалған діни экстремизмге қарсы әрекетке қандай үлес қоса алады? Жаңа жағдайға сай идеология жүйесін қарама-қарсы қою қажет. Кең көлемде халықтың барлық таптары арасында оқыту, түсіндіру, экстремизм қаупі туралы насихат жұмыстарының мүмкіншілігін кеңейту талап етіледі.</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r w:rsidRPr="0078433F">
        <w:rPr>
          <w:rFonts w:ascii="Times New Roman" w:hAnsi="Times New Roman"/>
          <w:sz w:val="28"/>
          <w:szCs w:val="28"/>
          <w:lang w:val="kk-KZ" w:eastAsia="ru-RU"/>
        </w:rPr>
        <w:tab/>
        <w:t>Жалған діни экстремизмге шынайы қарсы тұру үшін азаматтардың өздерінің әлеуметтік-экономикалық жағдайын қабылдау мониторингін жағдаятты емес, үнемі, тұрақты түрде жүргізудің маңызы өте зор, сонымен қатар, діндарлық үрдістерін, азаматтық белсенділік себептерін, саяси мәдениет сипатын зерттеу қажет.</w:t>
      </w:r>
    </w:p>
    <w:p w:rsidR="0078433F" w:rsidRPr="0078433F" w:rsidRDefault="0078433F" w:rsidP="0078433F">
      <w:pPr>
        <w:widowControl w:val="0"/>
        <w:suppressAutoHyphens/>
        <w:spacing w:after="0" w:line="240" w:lineRule="auto"/>
        <w:jc w:val="both"/>
        <w:rPr>
          <w:rFonts w:ascii="Times New Roman" w:hAnsi="Times New Roman"/>
          <w:sz w:val="28"/>
          <w:szCs w:val="28"/>
          <w:lang w:val="kk-KZ" w:eastAsia="ru-RU"/>
        </w:rPr>
      </w:pPr>
    </w:p>
    <w:p w:rsidR="0078433F" w:rsidRDefault="0078433F" w:rsidP="0078433F">
      <w:pPr>
        <w:widowControl w:val="0"/>
        <w:suppressAutoHyphens/>
        <w:spacing w:after="0" w:line="240" w:lineRule="auto"/>
        <w:jc w:val="both"/>
        <w:rPr>
          <w:rFonts w:ascii="Times New Roman" w:hAnsi="Times New Roman"/>
          <w:sz w:val="24"/>
          <w:szCs w:val="24"/>
          <w:lang w:val="kk-KZ" w:eastAsia="ru-RU"/>
        </w:rPr>
      </w:pPr>
    </w:p>
    <w:p w:rsidR="002370B4" w:rsidRDefault="002370B4" w:rsidP="004F70F6">
      <w:pPr>
        <w:pStyle w:val="HTML"/>
        <w:ind w:firstLine="709"/>
        <w:jc w:val="both"/>
        <w:rPr>
          <w:rFonts w:ascii="Times New Roman" w:hAnsi="Times New Roman" w:cs="Times New Roman"/>
          <w:b/>
          <w:sz w:val="28"/>
          <w:szCs w:val="28"/>
          <w:lang w:val="kk-KZ"/>
        </w:rPr>
      </w:pPr>
    </w:p>
    <w:p w:rsidR="00E61D98" w:rsidRDefault="00E61D98" w:rsidP="004F70F6">
      <w:pPr>
        <w:pStyle w:val="HTML"/>
        <w:ind w:firstLine="709"/>
        <w:jc w:val="both"/>
        <w:rPr>
          <w:rFonts w:ascii="Times New Roman" w:hAnsi="Times New Roman" w:cs="Times New Roman"/>
          <w:b/>
          <w:sz w:val="28"/>
          <w:szCs w:val="28"/>
          <w:lang w:val="kk-KZ"/>
        </w:rPr>
      </w:pPr>
      <w:r w:rsidRPr="00C938FA">
        <w:rPr>
          <w:rFonts w:ascii="Times New Roman" w:hAnsi="Times New Roman" w:cs="Times New Roman"/>
          <w:b/>
          <w:sz w:val="28"/>
          <w:szCs w:val="28"/>
          <w:lang w:val="kk-KZ"/>
        </w:rPr>
        <w:t>14</w:t>
      </w:r>
      <w:r w:rsidRPr="00E61D98">
        <w:rPr>
          <w:rFonts w:ascii="Times New Roman" w:hAnsi="Times New Roman" w:cs="Times New Roman"/>
          <w:b/>
          <w:sz w:val="28"/>
          <w:szCs w:val="28"/>
          <w:lang w:val="kk-KZ"/>
        </w:rPr>
        <w:t xml:space="preserve"> дәріс.</w:t>
      </w:r>
      <w:r w:rsidRPr="00C938FA">
        <w:rPr>
          <w:rFonts w:ascii="Times New Roman" w:hAnsi="Times New Roman" w:cs="Times New Roman"/>
          <w:b/>
          <w:sz w:val="28"/>
          <w:szCs w:val="28"/>
          <w:lang w:val="kk-KZ"/>
        </w:rPr>
        <w:t xml:space="preserve">  </w:t>
      </w:r>
      <w:r w:rsidR="00DF54EA" w:rsidRPr="00DF54EA">
        <w:rPr>
          <w:rFonts w:ascii="Times New Roman" w:hAnsi="Times New Roman" w:cs="Times New Roman"/>
          <w:b/>
          <w:sz w:val="28"/>
          <w:szCs w:val="28"/>
          <w:lang w:val="kk-KZ"/>
        </w:rPr>
        <w:t>ЖАҢА ХРИСТИАНДЫҚ АҒЫМДАР</w:t>
      </w:r>
    </w:p>
    <w:p w:rsidR="00DF54EA" w:rsidRDefault="00DF54EA" w:rsidP="004F70F6">
      <w:pPr>
        <w:pStyle w:val="HTML"/>
        <w:ind w:firstLine="709"/>
        <w:jc w:val="both"/>
        <w:rPr>
          <w:rFonts w:ascii="Times New Roman" w:hAnsi="Times New Roman" w:cs="Times New Roman"/>
          <w:sz w:val="28"/>
          <w:szCs w:val="28"/>
          <w:lang w:val="kk-KZ"/>
        </w:rPr>
      </w:pP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Христиан діні – әлемдегі ең көп тараған діндердің бірі, қазіргі таңда оның 2 миллиардқа жуық ұстанушылары бар.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Христиандық православие, католицизм, протестанттық болып үш негізгі бағытқа жіктеледі. “Христос” сөзі грек тілінен алынған, мессия, құтқарушы деп аударылады. Көне Өсиетте Иисус Христос болашақта Израиль жеріне келіп, ол жердегі халықты қиыншылықтан құтқаратын, әділеттілікті орнататын пайғамбар ретінде сипатталады.  Бұл дін біздің дәуіріміздің І ғасырында Помпей шапқыншылығынан кейін Рим империясының құрамына кірген Палестинада пайда болды. Палестинаның, әсіресе, оның орталық бөлігі – Самария тұр¬ғын¬дарының этностық құрамы әртүрлі еді. Бұл жерлерге қоныс аударғандар мұнда өз мәдениеттері мен нанымдарының белгілерін ала келді.</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Христиандардың басты кітабы – Інжіл адамзат ойының көрнекті ескерткіші. Ол өзінің атауын гректің «кітаптар» деген сөзінен алады. Інжіл, діншілдердің айтуынша, пайғамбарлар мен апостолдар деп аталған құдайдың ерекше қалауы түскен адамдар арқылы келген Қасиетті Рухтың аяндары негізінде жазылған кітаптардың жинағы. «Інжіл» атауы тек VI ғасырда пайда болды. Інжіл екі бөлімнен тұрады. Олар – Көне өсиет және Жаңа өсиет. Біріншісіне христиандыққа дейінгі кезеңдерде көне еврей тілдерінде жазылған және иудейлер мен христиандар қатар құрметтейтін кітаптар жатады. Екіншісіне грек тілінде жазылған кітаптар енеді. Олардың авторлары – апостолдар мен евангелшілер.</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Көне өсиеттің канонға енбеген кітаптарын қоса есептегенде Інжіл 77 кітаптан тұрады. Оның ішінде Көне өсиет католиктер де, православие шіркеуі де синодтық (ең беделді) басылымдарға енгізетін 39 канонды жіне 11 канондалмаған кітаптарды қамтиды.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Көне өсиеттің барлық кітаптарын бірнеше топқа бөлуге болады. Біріншісі – Мұсаның бес кітабы немесе Заң (еврейше – Таурат). Екіншісі – тарихи кітаптар, үшіншісі – Пайғамбарлар, төртіншісі – Жазулар.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Жаңа өсиетке 27 кітап жатады. Олар апостолдар Матфей, Марк, Лука және Иоанн жазған Евангелиелер, Касиетті апостолдардың қызметтері, Иоанн уағызшының «Жолдауы» мен «Аяндары».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Інжіл – қызғылықты кітап: біреулер оны мифтер мен аңыздар жинағы деп қарайды, екінші біреулер одан адамзат тарихының ескерткішін көреді, ал енді үшінші біреулер көркем шығармалар жинағы деп есептесе, төртінші біреулері оны құдай сөзі деп қабылдайды.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Христиандық православие, католицизм, протестанттық болып үш негізгі бағытқа жіктеледі.</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Православие діні 1054 жылдан бастап Шығыс Рим империясындағы басым дінге айналды. Өз билігі өзінде болған шіркеулер саны үнемі өзгеріп отырды. Билігі өз қолында он бес шіркеу бар. Олар – Константинополь, Александрия, Антиохия, Иерусалим, Орсы, Грузин, Серб, Румын, Болгар, Кипр, Эллада, Албан, Поляк, Чехия мен Словакия және Америка шіркеулері. Соңғысы Орыс шіркеуінен 1970 жылы бәлініп шықты.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Православие ілімінің негізі – Қасиетті Жазу (Інжіл) және Қасиетті Өсиет. Соңғысына алғашқы жеті әлемдік собордың үкімдері мен негізінен III-IX ғасырлар аралығында өмір сүріп, христиан догматтарын жасаған, «шіркеу әкелері» аталған ірі діни ғұламалар мен шіркеу қайраткерлерінің еңбектері жатады.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Православиеде культ үлкен роль атқарады. Оның басты міндеті – сенушілердің діни сезімдерін ояту, дінді көпке тарату.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Православиеге тән нәрсе – Құдай Ұлын (Ғайсаны) ғана емес, оның жер бетіндегі анасы бейкүнә Мәриямды қоса қатар дәріптеу.</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Христианда крест белгісіне ерекше құрметпен қарайды. Ол храмдар мен часовнялардың төбесіне орнатылады, діншілдер кеуделеріне тағады. Дін уағызшылары тағатын крест «иерей кресті» деп аталады.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Католиктік бағыттың ең басты айырмасы – Қасиетті Рухтың Әке-құдаймен бірге Құдай Ұлының өзінен таралуы. Сол сияқты католиктер Көне Өсиеттің көптеген кітаптарын бұлжымыс қасиетті ілім ретінде қабылдайды.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Католик шіркеуінің басшысы – Рим папасы. Ол апостол Петрдің мұрагері, сол арқылы Ғайсаның жер бетіндегі өкілі болып танылады.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Католик храмдары костел деп аталады. Оларда икондардан скульптуралар басым болады, иконостас деген жоқ. Дінге құлшылық латын тілінде атқарылып, құлшылық жасау рәсімі кезінде орган ойнайды. Католиктер құлшылықты отырып жасайды. Олар сол иығынан бастап, толық алақанымен шоқынады. Католиктер литургиясы «месса» деп аталады. Өлген адамдарға арнап реквием орындалды.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Католик монахтығының да өз ерекшеліктері бар. Ол православиедегідей тұтас емес, ордендерге бөлінеді. Орден – латынның шен, қатар, тәртіп деген сөзінен алынған.</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«Протестант» сөзі – көтерілісші, қарсы шығушы деген мағынаны білдіреді. XVI ғасырда Мартин Лютер (1489-1546 ж.ж.) Рим католик шіркеуінің күнәні кешіру билігіне, оны оңай табыс көзіне айналдыруына, Киелі кітаптың құпия-жорамалдары мен діни үкімдерін өз мүдделеріне қарай орайластыруға, құлшылықтың латын тілінде орындалуына қарсы шықты. Олардың бұл қарсылығы өз нәтижесін берді. Протестанттар да өз пікірлерін ақтап, қолдады.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Осылайша дін жолындағы реформация басталды. Соның нәтижесінде әр түрлі протестанттық шіркеулер құрыла бастады. Араларында кейбір айырмашылықтары болмаса, протестанттық ағымдардың бір-бірімен ортақ ерекшеліктері бар.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Протестанттарды басқалардан бөлектеп тұратын ерекшеліктер мыналар: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 Папаның билігін және ол мүлдем қателеспейді деген көзқарасты мойындамайды. Христиан дінін ұстанатын адамдардың барлығы бірдей тең құқылы.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2. Шіркеу Киелі кітапқа жорамалмен тәпсір жасай алмайды. Әрбір христиан Киелі кітапқа өзінше түсінік бере алады.</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lastRenderedPageBreak/>
        <w:t xml:space="preserve">3. Сакраменттердің алғашқы екеуін (шомылдыру рәсімі және нан мен шарап діни құлшылығы) қабыл етеді.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4. Шіркеулерде суреттер мен мүсіндер қойылмайды.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5. Англикан шіркеуінен басқалары айқыш қолданбайды, шоқынбайды.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6.Құлшылық пен діни жоралғылар ана тілдерінде орындалады.  Уағыз-насихаттарды құлшылықтың бір тармағы ретінде санайды.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7. Аралық мекенді (жаннатқа да, тозаққа да жатпайтын жер) және мәңгілік жазаны мойындамайды.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8. Мәриям ана туралы көзқарастары өзге ағымдарға қарағанда мүлдем басқа, оған онша маңыз бермейді.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9. Үштік сенім барлық протестанттарда да бар. Бұл жөнінде басқа христиан шіркеулерінен айырмашылығы жоқ.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 xml:space="preserve">10. Әулие-әнбиелерді қабыл етпейді. Әулиелер үшін шіркеулерде арнайы діни жоралғылар жасамайды. </w:t>
      </w:r>
    </w:p>
    <w:p w:rsidR="00AD604E" w:rsidRPr="00F619A6" w:rsidRDefault="00AD604E" w:rsidP="00AD604E">
      <w:pPr>
        <w:spacing w:after="0" w:line="240" w:lineRule="auto"/>
        <w:ind w:firstLine="708"/>
        <w:jc w:val="both"/>
        <w:rPr>
          <w:rFonts w:ascii="Times New Roman" w:hAnsi="Times New Roman"/>
          <w:sz w:val="28"/>
          <w:szCs w:val="28"/>
          <w:lang w:val="kk-KZ"/>
        </w:rPr>
      </w:pPr>
      <w:r w:rsidRPr="00F619A6">
        <w:rPr>
          <w:rFonts w:ascii="Times New Roman" w:hAnsi="Times New Roman"/>
          <w:sz w:val="28"/>
          <w:szCs w:val="28"/>
          <w:lang w:val="kk-KZ"/>
        </w:rPr>
        <w:t>11. Протестанттық шіркеулер: лютерандық, англикан, реформистік шіркеулер сияқты тармақтарға бөлінеді, сонымен қатар методистік, конгрегасионалистік сияқты тәуелсіз шіркеулер де пайда болды.</w:t>
      </w:r>
    </w:p>
    <w:p w:rsidR="00AD604E" w:rsidRDefault="00AD604E" w:rsidP="004F70F6">
      <w:pPr>
        <w:pStyle w:val="HTML"/>
        <w:ind w:firstLine="709"/>
        <w:jc w:val="both"/>
        <w:rPr>
          <w:rFonts w:ascii="Times New Roman" w:hAnsi="Times New Roman" w:cs="Times New Roman"/>
          <w:sz w:val="28"/>
          <w:szCs w:val="28"/>
          <w:lang w:val="kk-KZ"/>
        </w:rPr>
      </w:pPr>
    </w:p>
    <w:p w:rsidR="00C938FA" w:rsidRDefault="00C938FA"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FB1190" w:rsidRDefault="00FB1190" w:rsidP="004F70F6">
      <w:pPr>
        <w:pStyle w:val="HTML"/>
        <w:ind w:firstLine="709"/>
        <w:jc w:val="both"/>
        <w:rPr>
          <w:rFonts w:ascii="Times New Roman" w:hAnsi="Times New Roman" w:cs="Times New Roman"/>
          <w:sz w:val="28"/>
          <w:szCs w:val="28"/>
          <w:lang w:val="kk-KZ"/>
        </w:rPr>
      </w:pPr>
    </w:p>
    <w:p w:rsidR="00FB1190" w:rsidRDefault="00FB1190" w:rsidP="004F70F6">
      <w:pPr>
        <w:pStyle w:val="HTML"/>
        <w:ind w:firstLine="709"/>
        <w:jc w:val="both"/>
        <w:rPr>
          <w:rFonts w:ascii="Times New Roman" w:hAnsi="Times New Roman" w:cs="Times New Roman"/>
          <w:sz w:val="28"/>
          <w:szCs w:val="28"/>
          <w:lang w:val="kk-KZ"/>
        </w:rPr>
      </w:pPr>
    </w:p>
    <w:p w:rsidR="002370B4" w:rsidRDefault="002370B4" w:rsidP="004F70F6">
      <w:pPr>
        <w:pStyle w:val="HTML"/>
        <w:ind w:firstLine="709"/>
        <w:jc w:val="both"/>
        <w:rPr>
          <w:rFonts w:ascii="Times New Roman" w:hAnsi="Times New Roman" w:cs="Times New Roman"/>
          <w:sz w:val="28"/>
          <w:szCs w:val="28"/>
          <w:lang w:val="kk-KZ"/>
        </w:rPr>
      </w:pPr>
    </w:p>
    <w:p w:rsidR="002370B4" w:rsidRPr="00C938FA" w:rsidRDefault="002370B4" w:rsidP="004F70F6">
      <w:pPr>
        <w:pStyle w:val="HTML"/>
        <w:ind w:firstLine="709"/>
        <w:jc w:val="both"/>
        <w:rPr>
          <w:rFonts w:ascii="Times New Roman" w:hAnsi="Times New Roman" w:cs="Times New Roman"/>
          <w:sz w:val="28"/>
          <w:szCs w:val="28"/>
          <w:lang w:val="kk-KZ"/>
        </w:rPr>
      </w:pPr>
    </w:p>
    <w:p w:rsidR="00E61D98" w:rsidRDefault="00E61D98" w:rsidP="00DF54EA">
      <w:pPr>
        <w:spacing w:after="0" w:line="240" w:lineRule="auto"/>
        <w:ind w:firstLine="709"/>
        <w:jc w:val="center"/>
        <w:rPr>
          <w:rFonts w:ascii="Times New Roman" w:hAnsi="Times New Roman"/>
          <w:b/>
          <w:bCs/>
          <w:sz w:val="28"/>
          <w:szCs w:val="28"/>
          <w:lang w:val="kk-KZ"/>
        </w:rPr>
      </w:pPr>
      <w:r w:rsidRPr="00C938FA">
        <w:rPr>
          <w:rFonts w:ascii="Times New Roman" w:hAnsi="Times New Roman"/>
          <w:b/>
          <w:sz w:val="28"/>
          <w:szCs w:val="28"/>
          <w:lang w:val="kk-KZ" w:eastAsia="ru-RU"/>
        </w:rPr>
        <w:lastRenderedPageBreak/>
        <w:t>15</w:t>
      </w:r>
      <w:r w:rsidRPr="00E61D98">
        <w:rPr>
          <w:rFonts w:ascii="Times New Roman" w:hAnsi="Times New Roman"/>
          <w:b/>
          <w:sz w:val="28"/>
          <w:szCs w:val="28"/>
          <w:lang w:val="kk-KZ" w:eastAsia="ru-RU"/>
        </w:rPr>
        <w:t xml:space="preserve"> дәріс. </w:t>
      </w:r>
      <w:r w:rsidR="00DF54EA" w:rsidRPr="00DF54EA">
        <w:rPr>
          <w:rFonts w:ascii="Times New Roman" w:hAnsi="Times New Roman"/>
          <w:b/>
          <w:bCs/>
          <w:sz w:val="28"/>
          <w:szCs w:val="28"/>
          <w:lang w:val="kk-KZ"/>
        </w:rPr>
        <w:t>ҚАЗАҚСТАНДАҒЫ КРИШНАИЗМ</w:t>
      </w:r>
    </w:p>
    <w:p w:rsidR="00DF54EA" w:rsidRDefault="00DF54EA" w:rsidP="00DF54EA">
      <w:pPr>
        <w:spacing w:after="0" w:line="240" w:lineRule="auto"/>
        <w:ind w:firstLine="709"/>
        <w:jc w:val="center"/>
        <w:rPr>
          <w:rFonts w:ascii="Times New Roman" w:hAnsi="Times New Roman"/>
          <w:sz w:val="28"/>
          <w:szCs w:val="28"/>
          <w:lang w:val="kk-KZ" w:eastAsia="ru-RU"/>
        </w:rPr>
      </w:pP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 xml:space="preserve">Кришна санасы қоғамы. </w:t>
      </w:r>
      <w:r>
        <w:rPr>
          <w:rFonts w:ascii="Times New Roman" w:hAnsi="Times New Roman"/>
          <w:sz w:val="28"/>
          <w:szCs w:val="28"/>
          <w:lang w:val="kk-KZ" w:eastAsia="ru-RU"/>
        </w:rPr>
        <w:t xml:space="preserve">Кришна санасы қоғамының негізін </w:t>
      </w:r>
      <w:r w:rsidRPr="00136AF0">
        <w:rPr>
          <w:rFonts w:ascii="Times New Roman" w:hAnsi="Times New Roman"/>
          <w:sz w:val="28"/>
          <w:szCs w:val="28"/>
          <w:lang w:val="kk-KZ" w:eastAsia="ru-RU"/>
        </w:rPr>
        <w:t>индиялық монах А. Ч. Бхактиведантта Свами (кейінірек Шри</w:t>
      </w:r>
      <w:r>
        <w:rPr>
          <w:rFonts w:ascii="Times New Roman" w:hAnsi="Times New Roman"/>
          <w:sz w:val="28"/>
          <w:szCs w:val="28"/>
          <w:lang w:val="kk-KZ" w:eastAsia="ru-RU"/>
        </w:rPr>
        <w:t xml:space="preserve"> </w:t>
      </w:r>
      <w:r w:rsidRPr="00136AF0">
        <w:rPr>
          <w:rFonts w:ascii="Times New Roman" w:hAnsi="Times New Roman"/>
          <w:sz w:val="28"/>
          <w:szCs w:val="28"/>
          <w:lang w:val="kk-KZ" w:eastAsia="ru-RU"/>
        </w:rPr>
        <w:t>Прабхупада 1896-1978 ж.) қала</w:t>
      </w:r>
      <w:r>
        <w:rPr>
          <w:rFonts w:ascii="Times New Roman" w:hAnsi="Times New Roman"/>
          <w:sz w:val="28"/>
          <w:szCs w:val="28"/>
          <w:lang w:val="kk-KZ" w:eastAsia="ru-RU"/>
        </w:rPr>
        <w:t xml:space="preserve">ған. Ол 1965-66 жылы Нью-Йоркта </w:t>
      </w:r>
      <w:r w:rsidRPr="00136AF0">
        <w:rPr>
          <w:rFonts w:ascii="Times New Roman" w:hAnsi="Times New Roman"/>
          <w:sz w:val="28"/>
          <w:szCs w:val="28"/>
          <w:lang w:val="kk-KZ" w:eastAsia="ru-RU"/>
        </w:rPr>
        <w:t>халықаралық кришна қоғамын салғанын жария</w:t>
      </w:r>
      <w:r>
        <w:rPr>
          <w:rFonts w:ascii="Times New Roman" w:hAnsi="Times New Roman"/>
          <w:sz w:val="28"/>
          <w:szCs w:val="28"/>
          <w:lang w:val="kk-KZ" w:eastAsia="ru-RU"/>
        </w:rPr>
        <w:t xml:space="preserve">лады. Біршама </w:t>
      </w:r>
      <w:r w:rsidRPr="00136AF0">
        <w:rPr>
          <w:rFonts w:ascii="Times New Roman" w:hAnsi="Times New Roman"/>
          <w:sz w:val="28"/>
          <w:szCs w:val="28"/>
          <w:lang w:val="kk-KZ" w:eastAsia="ru-RU"/>
        </w:rPr>
        <w:t>кітаптар жазды. Оның ілімі бо</w:t>
      </w:r>
      <w:r>
        <w:rPr>
          <w:rFonts w:ascii="Times New Roman" w:hAnsi="Times New Roman"/>
          <w:sz w:val="28"/>
          <w:szCs w:val="28"/>
          <w:lang w:val="kk-KZ" w:eastAsia="ru-RU"/>
        </w:rPr>
        <w:t xml:space="preserve">йынша Құдай – Жоғарғы жан-жақты </w:t>
      </w:r>
      <w:r w:rsidRPr="00136AF0">
        <w:rPr>
          <w:rFonts w:ascii="Times New Roman" w:hAnsi="Times New Roman"/>
          <w:sz w:val="28"/>
          <w:szCs w:val="28"/>
          <w:lang w:val="kk-KZ" w:eastAsia="ru-RU"/>
        </w:rPr>
        <w:t>дамыған Тіршілік иесі – Жара</w:t>
      </w:r>
      <w:r>
        <w:rPr>
          <w:rFonts w:ascii="Times New Roman" w:hAnsi="Times New Roman"/>
          <w:sz w:val="28"/>
          <w:szCs w:val="28"/>
          <w:lang w:val="kk-KZ" w:eastAsia="ru-RU"/>
        </w:rPr>
        <w:t xml:space="preserve">тушы Шри Кришна болып табылады. </w:t>
      </w:r>
      <w:r w:rsidRPr="00136AF0">
        <w:rPr>
          <w:rFonts w:ascii="Times New Roman" w:hAnsi="Times New Roman"/>
          <w:sz w:val="28"/>
          <w:szCs w:val="28"/>
          <w:lang w:val="kk-KZ" w:eastAsia="ru-RU"/>
        </w:rPr>
        <w:t>Ол 3 аспектіде: Брахман (Жеке т</w:t>
      </w:r>
      <w:r>
        <w:rPr>
          <w:rFonts w:ascii="Times New Roman" w:hAnsi="Times New Roman"/>
          <w:sz w:val="28"/>
          <w:szCs w:val="28"/>
          <w:lang w:val="kk-KZ" w:eastAsia="ru-RU"/>
        </w:rPr>
        <w:t>ұлғалық белгісі жоқ барлық жер</w:t>
      </w:r>
      <w:r w:rsidRPr="00136AF0">
        <w:rPr>
          <w:rFonts w:ascii="Times New Roman" w:hAnsi="Times New Roman"/>
          <w:sz w:val="28"/>
          <w:szCs w:val="28"/>
          <w:lang w:val="kk-KZ" w:eastAsia="ru-RU"/>
        </w:rPr>
        <w:t>ге енетін рух); Параматма (Әрбір тіршілік иесінің жүрегінд</w:t>
      </w:r>
      <w:r>
        <w:rPr>
          <w:rFonts w:ascii="Times New Roman" w:hAnsi="Times New Roman"/>
          <w:sz w:val="28"/>
          <w:szCs w:val="28"/>
          <w:lang w:val="kk-KZ" w:eastAsia="ru-RU"/>
        </w:rPr>
        <w:t xml:space="preserve">е және </w:t>
      </w:r>
      <w:r w:rsidRPr="00136AF0">
        <w:rPr>
          <w:rFonts w:ascii="Times New Roman" w:hAnsi="Times New Roman"/>
          <w:sz w:val="28"/>
          <w:szCs w:val="28"/>
          <w:lang w:val="kk-KZ" w:eastAsia="ru-RU"/>
        </w:rPr>
        <w:t>атомның кез келген туындысында</w:t>
      </w:r>
      <w:r>
        <w:rPr>
          <w:rFonts w:ascii="Times New Roman" w:hAnsi="Times New Roman"/>
          <w:sz w:val="28"/>
          <w:szCs w:val="28"/>
          <w:lang w:val="kk-KZ" w:eastAsia="ru-RU"/>
        </w:rPr>
        <w:t xml:space="preserve"> болатын Жоғарғы жан); Вхагабан </w:t>
      </w:r>
      <w:r w:rsidRPr="00136AF0">
        <w:rPr>
          <w:rFonts w:ascii="Times New Roman" w:hAnsi="Times New Roman"/>
          <w:sz w:val="28"/>
          <w:szCs w:val="28"/>
          <w:lang w:val="kk-KZ" w:eastAsia="ru-RU"/>
        </w:rPr>
        <w:t>(Құдайдың Жоғарғы жеке тұлға</w:t>
      </w:r>
      <w:r>
        <w:rPr>
          <w:rFonts w:ascii="Times New Roman" w:hAnsi="Times New Roman"/>
          <w:sz w:val="28"/>
          <w:szCs w:val="28"/>
          <w:lang w:val="kk-KZ" w:eastAsia="ru-RU"/>
        </w:rPr>
        <w:t xml:space="preserve">сы – Параматма және Вхагабанның </w:t>
      </w:r>
      <w:r w:rsidRPr="00136AF0">
        <w:rPr>
          <w:rFonts w:ascii="Times New Roman" w:hAnsi="Times New Roman"/>
          <w:sz w:val="28"/>
          <w:szCs w:val="28"/>
          <w:lang w:val="kk-KZ" w:eastAsia="ru-RU"/>
        </w:rPr>
        <w:t>негізгі қайнар көзі).</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1970 жылдан бастап Бхактиведанта Бук Траст баспасы Прабхупаданың кітаптарын 40 тілде таратады. Қазір та</w:t>
      </w:r>
      <w:r>
        <w:rPr>
          <w:rFonts w:ascii="Times New Roman" w:hAnsi="Times New Roman"/>
          <w:sz w:val="28"/>
          <w:szCs w:val="28"/>
          <w:lang w:val="kk-KZ" w:eastAsia="ru-RU"/>
        </w:rPr>
        <w:t xml:space="preserve">ңда </w:t>
      </w:r>
      <w:r w:rsidRPr="00136AF0">
        <w:rPr>
          <w:rFonts w:ascii="Times New Roman" w:hAnsi="Times New Roman"/>
          <w:sz w:val="28"/>
          <w:szCs w:val="28"/>
          <w:lang w:val="kk-KZ" w:eastAsia="ru-RU"/>
        </w:rPr>
        <w:t>дүниежүзінде 60-тан астам м</w:t>
      </w:r>
      <w:r>
        <w:rPr>
          <w:rFonts w:ascii="Times New Roman" w:hAnsi="Times New Roman"/>
          <w:sz w:val="28"/>
          <w:szCs w:val="28"/>
          <w:lang w:val="kk-KZ" w:eastAsia="ru-RU"/>
        </w:rPr>
        <w:t xml:space="preserve">емлекетте 400-ге жуық храмдары, </w:t>
      </w:r>
      <w:r w:rsidRPr="00136AF0">
        <w:rPr>
          <w:rFonts w:ascii="Times New Roman" w:hAnsi="Times New Roman"/>
          <w:sz w:val="28"/>
          <w:szCs w:val="28"/>
          <w:lang w:val="kk-KZ" w:eastAsia="ru-RU"/>
        </w:rPr>
        <w:t>орталықтары бар.</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Кришна Санасы қоғамы Америка елдері мен Батыс Еуропа</w:t>
      </w:r>
      <w:r>
        <w:rPr>
          <w:rFonts w:ascii="Times New Roman" w:hAnsi="Times New Roman"/>
          <w:sz w:val="28"/>
          <w:szCs w:val="28"/>
          <w:lang w:val="kk-KZ" w:eastAsia="ru-RU"/>
        </w:rPr>
        <w:t xml:space="preserve"> </w:t>
      </w:r>
      <w:r w:rsidRPr="00136AF0">
        <w:rPr>
          <w:rFonts w:ascii="Times New Roman" w:hAnsi="Times New Roman"/>
          <w:sz w:val="28"/>
          <w:szCs w:val="28"/>
          <w:lang w:val="kk-KZ" w:eastAsia="ru-RU"/>
        </w:rPr>
        <w:t>елдерінде өз жұмыстарын біраз жол</w:t>
      </w:r>
      <w:r>
        <w:rPr>
          <w:rFonts w:ascii="Times New Roman" w:hAnsi="Times New Roman"/>
          <w:sz w:val="28"/>
          <w:szCs w:val="28"/>
          <w:lang w:val="kk-KZ" w:eastAsia="ru-RU"/>
        </w:rPr>
        <w:t xml:space="preserve">ға қойған соң, Прабхупада Кеңес </w:t>
      </w:r>
      <w:r w:rsidRPr="00136AF0">
        <w:rPr>
          <w:rFonts w:ascii="Times New Roman" w:hAnsi="Times New Roman"/>
          <w:sz w:val="28"/>
          <w:szCs w:val="28"/>
          <w:lang w:val="kk-KZ" w:eastAsia="ru-RU"/>
        </w:rPr>
        <w:t>Одағына да Кришна Санасын жетк</w:t>
      </w:r>
      <w:r>
        <w:rPr>
          <w:rFonts w:ascii="Times New Roman" w:hAnsi="Times New Roman"/>
          <w:sz w:val="28"/>
          <w:szCs w:val="28"/>
          <w:lang w:val="kk-KZ" w:eastAsia="ru-RU"/>
        </w:rPr>
        <w:t xml:space="preserve">ізуді ойлайды. Нәтижесінде 1988 </w:t>
      </w:r>
      <w:r w:rsidRPr="00136AF0">
        <w:rPr>
          <w:rFonts w:ascii="Times New Roman" w:hAnsi="Times New Roman"/>
          <w:sz w:val="28"/>
          <w:szCs w:val="28"/>
          <w:lang w:val="kk-KZ" w:eastAsia="ru-RU"/>
        </w:rPr>
        <w:t>жылы «Кришна санасының Мәскеу</w:t>
      </w:r>
      <w:r>
        <w:rPr>
          <w:rFonts w:ascii="Times New Roman" w:hAnsi="Times New Roman"/>
          <w:sz w:val="28"/>
          <w:szCs w:val="28"/>
          <w:lang w:val="kk-KZ" w:eastAsia="ru-RU"/>
        </w:rPr>
        <w:t xml:space="preserve"> қоғамы» заңды түрде тіркеледі.</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Кришнайттардың түсінігі бойынша тірі жан иесінің екі түрі бо</w:t>
      </w:r>
      <w:r>
        <w:rPr>
          <w:rFonts w:ascii="Times New Roman" w:hAnsi="Times New Roman"/>
          <w:sz w:val="28"/>
          <w:szCs w:val="28"/>
          <w:lang w:val="kk-KZ" w:eastAsia="ru-RU"/>
        </w:rPr>
        <w:t>лады: кшара және акшара.</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Акшара мәңгілік еркіндікте және Жоғарғы жасауш</w:t>
      </w:r>
      <w:r>
        <w:rPr>
          <w:rFonts w:ascii="Times New Roman" w:hAnsi="Times New Roman"/>
          <w:sz w:val="28"/>
          <w:szCs w:val="28"/>
          <w:lang w:val="kk-KZ" w:eastAsia="ru-RU"/>
        </w:rPr>
        <w:t xml:space="preserve">ының рухани </w:t>
      </w:r>
      <w:r w:rsidRPr="00136AF0">
        <w:rPr>
          <w:rFonts w:ascii="Times New Roman" w:hAnsi="Times New Roman"/>
          <w:sz w:val="28"/>
          <w:szCs w:val="28"/>
          <w:lang w:val="kk-KZ" w:eastAsia="ru-RU"/>
        </w:rPr>
        <w:t xml:space="preserve">патшалығында тұрады. Ал кшара </w:t>
      </w:r>
      <w:r>
        <w:rPr>
          <w:rFonts w:ascii="Times New Roman" w:hAnsi="Times New Roman"/>
          <w:sz w:val="28"/>
          <w:szCs w:val="28"/>
          <w:lang w:val="kk-KZ" w:eastAsia="ru-RU"/>
        </w:rPr>
        <w:t xml:space="preserve">болса материалдық өмірде тұрады </w:t>
      </w:r>
      <w:r w:rsidRPr="00136AF0">
        <w:rPr>
          <w:rFonts w:ascii="Times New Roman" w:hAnsi="Times New Roman"/>
          <w:sz w:val="28"/>
          <w:szCs w:val="28"/>
          <w:lang w:val="kk-KZ" w:eastAsia="ru-RU"/>
        </w:rPr>
        <w:t>және ол материалдық табиғ</w:t>
      </w:r>
      <w:r>
        <w:rPr>
          <w:rFonts w:ascii="Times New Roman" w:hAnsi="Times New Roman"/>
          <w:sz w:val="28"/>
          <w:szCs w:val="28"/>
          <w:lang w:val="kk-KZ" w:eastAsia="ru-RU"/>
        </w:rPr>
        <w:t>аттың әрекеттерімен байланысты.</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Өздерін уақытша материал</w:t>
      </w:r>
      <w:r>
        <w:rPr>
          <w:rFonts w:ascii="Times New Roman" w:hAnsi="Times New Roman"/>
          <w:sz w:val="28"/>
          <w:szCs w:val="28"/>
          <w:lang w:val="kk-KZ" w:eastAsia="ru-RU"/>
        </w:rPr>
        <w:t xml:space="preserve">дық денелерімен тең деп есептей </w:t>
      </w:r>
      <w:r w:rsidRPr="00136AF0">
        <w:rPr>
          <w:rFonts w:ascii="Times New Roman" w:hAnsi="Times New Roman"/>
          <w:sz w:val="28"/>
          <w:szCs w:val="28"/>
          <w:lang w:val="kk-KZ" w:eastAsia="ru-RU"/>
        </w:rPr>
        <w:t>отырып, олар Жаратушының мәңг</w:t>
      </w:r>
      <w:r>
        <w:rPr>
          <w:rFonts w:ascii="Times New Roman" w:hAnsi="Times New Roman"/>
          <w:sz w:val="28"/>
          <w:szCs w:val="28"/>
          <w:lang w:val="kk-KZ" w:eastAsia="ru-RU"/>
        </w:rPr>
        <w:t xml:space="preserve">ілік, шексіз айналымында жүреді </w:t>
      </w:r>
      <w:r w:rsidRPr="00136AF0">
        <w:rPr>
          <w:rFonts w:ascii="Times New Roman" w:hAnsi="Times New Roman"/>
          <w:sz w:val="28"/>
          <w:szCs w:val="28"/>
          <w:lang w:val="kk-KZ" w:eastAsia="ru-RU"/>
        </w:rPr>
        <w:t>және туғаннан өлгенше, қартайға</w:t>
      </w:r>
      <w:r>
        <w:rPr>
          <w:rFonts w:ascii="Times New Roman" w:hAnsi="Times New Roman"/>
          <w:sz w:val="28"/>
          <w:szCs w:val="28"/>
          <w:lang w:val="kk-KZ" w:eastAsia="ru-RU"/>
        </w:rPr>
        <w:t xml:space="preserve">нша әртүрлі аурулармен басқа да </w:t>
      </w:r>
      <w:r w:rsidRPr="00136AF0">
        <w:rPr>
          <w:rFonts w:ascii="Times New Roman" w:hAnsi="Times New Roman"/>
          <w:sz w:val="28"/>
          <w:szCs w:val="28"/>
          <w:lang w:val="kk-KZ" w:eastAsia="ru-RU"/>
        </w:rPr>
        <w:t>қиындықтармен қиналады.</w:t>
      </w:r>
      <w:r>
        <w:rPr>
          <w:rFonts w:ascii="Times New Roman" w:hAnsi="Times New Roman"/>
          <w:sz w:val="28"/>
          <w:szCs w:val="28"/>
          <w:lang w:val="kk-KZ" w:eastAsia="ru-RU"/>
        </w:rPr>
        <w:t xml:space="preserve"> </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Әлемдік кеңістікте 840-тай өмір сүру түрлері болады. Және</w:t>
      </w:r>
      <w:r>
        <w:rPr>
          <w:rFonts w:ascii="Times New Roman" w:hAnsi="Times New Roman"/>
          <w:sz w:val="28"/>
          <w:szCs w:val="28"/>
          <w:lang w:val="kk-KZ" w:eastAsia="ru-RU"/>
        </w:rPr>
        <w:t xml:space="preserve"> </w:t>
      </w:r>
      <w:r w:rsidRPr="00136AF0">
        <w:rPr>
          <w:rFonts w:ascii="Times New Roman" w:hAnsi="Times New Roman"/>
          <w:sz w:val="28"/>
          <w:szCs w:val="28"/>
          <w:lang w:val="kk-KZ" w:eastAsia="ru-RU"/>
        </w:rPr>
        <w:t>оларда жандүниесі карма з</w:t>
      </w:r>
      <w:r>
        <w:rPr>
          <w:rFonts w:ascii="Times New Roman" w:hAnsi="Times New Roman"/>
          <w:sz w:val="28"/>
          <w:szCs w:val="28"/>
          <w:lang w:val="kk-KZ" w:eastAsia="ru-RU"/>
        </w:rPr>
        <w:t xml:space="preserve">аңдарына сәйкес ауысып отырады. </w:t>
      </w:r>
      <w:r w:rsidRPr="00136AF0">
        <w:rPr>
          <w:rFonts w:ascii="Times New Roman" w:hAnsi="Times New Roman"/>
          <w:sz w:val="28"/>
          <w:szCs w:val="28"/>
          <w:lang w:val="kk-KZ" w:eastAsia="ru-RU"/>
        </w:rPr>
        <w:t>Осы формалардың ішінде рухани дамуға және кришнаның рухани__ патшалығына өлген соң қайтып</w:t>
      </w:r>
      <w:r>
        <w:rPr>
          <w:rFonts w:ascii="Times New Roman" w:hAnsi="Times New Roman"/>
          <w:sz w:val="28"/>
          <w:szCs w:val="28"/>
          <w:lang w:val="kk-KZ" w:eastAsia="ru-RU"/>
        </w:rPr>
        <w:t xml:space="preserve"> келетіндері ең дұрыстары болып </w:t>
      </w:r>
      <w:r w:rsidRPr="00136AF0">
        <w:rPr>
          <w:rFonts w:ascii="Times New Roman" w:hAnsi="Times New Roman"/>
          <w:sz w:val="28"/>
          <w:szCs w:val="28"/>
          <w:lang w:val="kk-KZ" w:eastAsia="ru-RU"/>
        </w:rPr>
        <w:t>табылады. Бірақ Жоғарғы Жасау</w:t>
      </w:r>
      <w:r>
        <w:rPr>
          <w:rFonts w:ascii="Times New Roman" w:hAnsi="Times New Roman"/>
          <w:sz w:val="28"/>
          <w:szCs w:val="28"/>
          <w:lang w:val="kk-KZ" w:eastAsia="ru-RU"/>
        </w:rPr>
        <w:t xml:space="preserve">шыны тану және оған қызмет ету, </w:t>
      </w:r>
      <w:r w:rsidRPr="00136AF0">
        <w:rPr>
          <w:rFonts w:ascii="Times New Roman" w:hAnsi="Times New Roman"/>
          <w:sz w:val="28"/>
          <w:szCs w:val="28"/>
          <w:lang w:val="kk-KZ" w:eastAsia="ru-RU"/>
        </w:rPr>
        <w:t>оның сүйіспеншілігіне кіргенде ғ</w:t>
      </w:r>
      <w:r>
        <w:rPr>
          <w:rFonts w:ascii="Times New Roman" w:hAnsi="Times New Roman"/>
          <w:sz w:val="28"/>
          <w:szCs w:val="28"/>
          <w:lang w:val="kk-KZ" w:eastAsia="ru-RU"/>
        </w:rPr>
        <w:t xml:space="preserve">ана мүмкін болады. Ал бұл жолды </w:t>
      </w:r>
      <w:r w:rsidRPr="00136AF0">
        <w:rPr>
          <w:rFonts w:ascii="Times New Roman" w:hAnsi="Times New Roman"/>
          <w:sz w:val="28"/>
          <w:szCs w:val="28"/>
          <w:lang w:val="kk-KZ" w:eastAsia="ru-RU"/>
        </w:rPr>
        <w:t>нақты ақиқат түріндегі рухани ұст</w:t>
      </w:r>
      <w:r>
        <w:rPr>
          <w:rFonts w:ascii="Times New Roman" w:hAnsi="Times New Roman"/>
          <w:sz w:val="28"/>
          <w:szCs w:val="28"/>
          <w:lang w:val="kk-KZ" w:eastAsia="ru-RU"/>
        </w:rPr>
        <w:t xml:space="preserve">аз арқылы ғана түсінуге болады. </w:t>
      </w:r>
      <w:r w:rsidRPr="00136AF0">
        <w:rPr>
          <w:rFonts w:ascii="Times New Roman" w:hAnsi="Times New Roman"/>
          <w:sz w:val="28"/>
          <w:szCs w:val="28"/>
          <w:lang w:val="kk-KZ" w:eastAsia="ru-RU"/>
        </w:rPr>
        <w:t>Жоғарғы Жаратушыға сыйыну те</w:t>
      </w:r>
      <w:r>
        <w:rPr>
          <w:rFonts w:ascii="Times New Roman" w:hAnsi="Times New Roman"/>
          <w:sz w:val="28"/>
          <w:szCs w:val="28"/>
          <w:lang w:val="kk-KZ" w:eastAsia="ru-RU"/>
        </w:rPr>
        <w:t>к – «Хара Кришна, Кришна, криш</w:t>
      </w:r>
      <w:r w:rsidRPr="00136AF0">
        <w:rPr>
          <w:rFonts w:ascii="Times New Roman" w:hAnsi="Times New Roman"/>
          <w:sz w:val="28"/>
          <w:szCs w:val="28"/>
          <w:lang w:val="kk-KZ" w:eastAsia="ru-RU"/>
        </w:rPr>
        <w:t>на, харе, харе (харе рамма) рамма ра</w:t>
      </w:r>
      <w:r>
        <w:rPr>
          <w:rFonts w:ascii="Times New Roman" w:hAnsi="Times New Roman"/>
          <w:sz w:val="28"/>
          <w:szCs w:val="28"/>
          <w:lang w:val="kk-KZ" w:eastAsia="ru-RU"/>
        </w:rPr>
        <w:t xml:space="preserve">мма, харе, харе» - деген сөздер </w:t>
      </w:r>
      <w:r w:rsidRPr="00136AF0">
        <w:rPr>
          <w:rFonts w:ascii="Times New Roman" w:hAnsi="Times New Roman"/>
          <w:sz w:val="28"/>
          <w:szCs w:val="28"/>
          <w:lang w:val="kk-KZ" w:eastAsia="ru-RU"/>
        </w:rPr>
        <w:t xml:space="preserve">арқылы жүреді. </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«Кришна санасы» қоғамының Қазақстандағы қызметі.</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1989 жылы Алматының суретшілер дайындайтын училищесінің</w:t>
      </w:r>
      <w:r>
        <w:rPr>
          <w:rFonts w:ascii="Times New Roman" w:hAnsi="Times New Roman"/>
          <w:sz w:val="28"/>
          <w:szCs w:val="28"/>
          <w:lang w:val="kk-KZ" w:eastAsia="ru-RU"/>
        </w:rPr>
        <w:t xml:space="preserve"> </w:t>
      </w:r>
      <w:r w:rsidRPr="00136AF0">
        <w:rPr>
          <w:rFonts w:ascii="Times New Roman" w:hAnsi="Times New Roman"/>
          <w:sz w:val="28"/>
          <w:szCs w:val="28"/>
          <w:lang w:val="kk-KZ" w:eastAsia="ru-RU"/>
        </w:rPr>
        <w:t>студенттерінің арасында Ташкентте</w:t>
      </w:r>
      <w:r>
        <w:rPr>
          <w:rFonts w:ascii="Times New Roman" w:hAnsi="Times New Roman"/>
          <w:sz w:val="28"/>
          <w:szCs w:val="28"/>
          <w:lang w:val="kk-KZ" w:eastAsia="ru-RU"/>
        </w:rPr>
        <w:t>н келген екі суретші Кришна са</w:t>
      </w:r>
      <w:r w:rsidRPr="00136AF0">
        <w:rPr>
          <w:rFonts w:ascii="Times New Roman" w:hAnsi="Times New Roman"/>
          <w:sz w:val="28"/>
          <w:szCs w:val="28"/>
          <w:lang w:val="kk-KZ" w:eastAsia="ru-RU"/>
        </w:rPr>
        <w:t>насы туралы лекциялар ұйымдастыр</w:t>
      </w:r>
      <w:r>
        <w:rPr>
          <w:rFonts w:ascii="Times New Roman" w:hAnsi="Times New Roman"/>
          <w:sz w:val="28"/>
          <w:szCs w:val="28"/>
          <w:lang w:val="kk-KZ" w:eastAsia="ru-RU"/>
        </w:rPr>
        <w:t>ып, вайшнавизмнің негізгі идея</w:t>
      </w:r>
      <w:r w:rsidRPr="00136AF0">
        <w:rPr>
          <w:rFonts w:ascii="Times New Roman" w:hAnsi="Times New Roman"/>
          <w:sz w:val="28"/>
          <w:szCs w:val="28"/>
          <w:lang w:val="kk-KZ" w:eastAsia="ru-RU"/>
        </w:rPr>
        <w:t>ларын тарата бастайды. Бұл идеял</w:t>
      </w:r>
      <w:r>
        <w:rPr>
          <w:rFonts w:ascii="Times New Roman" w:hAnsi="Times New Roman"/>
          <w:sz w:val="28"/>
          <w:szCs w:val="28"/>
          <w:lang w:val="kk-KZ" w:eastAsia="ru-RU"/>
        </w:rPr>
        <w:t xml:space="preserve">арды қазақ жастары тез қабылдап </w:t>
      </w:r>
      <w:r w:rsidRPr="00136AF0">
        <w:rPr>
          <w:rFonts w:ascii="Times New Roman" w:hAnsi="Times New Roman"/>
          <w:sz w:val="28"/>
          <w:szCs w:val="28"/>
          <w:lang w:val="kk-KZ" w:eastAsia="ru-RU"/>
        </w:rPr>
        <w:t>1990 жылы Алматыда «Кр</w:t>
      </w:r>
      <w:r>
        <w:rPr>
          <w:rFonts w:ascii="Times New Roman" w:hAnsi="Times New Roman"/>
          <w:sz w:val="28"/>
          <w:szCs w:val="28"/>
          <w:lang w:val="kk-KZ" w:eastAsia="ru-RU"/>
        </w:rPr>
        <w:t xml:space="preserve">ишна санасы» қоғамының орталығы </w:t>
      </w:r>
      <w:r w:rsidRPr="00136AF0">
        <w:rPr>
          <w:rFonts w:ascii="Times New Roman" w:hAnsi="Times New Roman"/>
          <w:sz w:val="28"/>
          <w:szCs w:val="28"/>
          <w:lang w:val="kk-KZ" w:eastAsia="ru-RU"/>
        </w:rPr>
        <w:t>ашылды. 1996 жылы бұл орталық ді</w:t>
      </w:r>
      <w:r>
        <w:rPr>
          <w:rFonts w:ascii="Times New Roman" w:hAnsi="Times New Roman"/>
          <w:sz w:val="28"/>
          <w:szCs w:val="28"/>
          <w:lang w:val="kk-KZ" w:eastAsia="ru-RU"/>
        </w:rPr>
        <w:t xml:space="preserve">ни ұйым ретінде тіркеуден өтті. </w:t>
      </w:r>
      <w:r w:rsidRPr="00136AF0">
        <w:rPr>
          <w:rFonts w:ascii="Times New Roman" w:hAnsi="Times New Roman"/>
          <w:sz w:val="28"/>
          <w:szCs w:val="28"/>
          <w:lang w:val="kk-KZ" w:eastAsia="ru-RU"/>
        </w:rPr>
        <w:t>Содан бергі уақыт ішінде Қазақ</w:t>
      </w:r>
      <w:r>
        <w:rPr>
          <w:rFonts w:ascii="Times New Roman" w:hAnsi="Times New Roman"/>
          <w:sz w:val="28"/>
          <w:szCs w:val="28"/>
          <w:lang w:val="kk-KZ" w:eastAsia="ru-RU"/>
        </w:rPr>
        <w:t xml:space="preserve">станда бұл қоғамның бірнеше ірі </w:t>
      </w:r>
      <w:r w:rsidRPr="00136AF0">
        <w:rPr>
          <w:rFonts w:ascii="Times New Roman" w:hAnsi="Times New Roman"/>
          <w:sz w:val="28"/>
          <w:szCs w:val="28"/>
          <w:lang w:val="kk-KZ" w:eastAsia="ru-RU"/>
        </w:rPr>
        <w:t>храмдары және шеткері облыстар</w:t>
      </w:r>
      <w:r>
        <w:rPr>
          <w:rFonts w:ascii="Times New Roman" w:hAnsi="Times New Roman"/>
          <w:sz w:val="28"/>
          <w:szCs w:val="28"/>
          <w:lang w:val="kk-KZ" w:eastAsia="ru-RU"/>
        </w:rPr>
        <w:t>да орталықтары жұмыс жүргізуде.</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lastRenderedPageBreak/>
        <w:t>Кришна санасы қо</w:t>
      </w:r>
      <w:r>
        <w:rPr>
          <w:rFonts w:ascii="Times New Roman" w:hAnsi="Times New Roman"/>
          <w:sz w:val="28"/>
          <w:szCs w:val="28"/>
          <w:lang w:val="kk-KZ" w:eastAsia="ru-RU"/>
        </w:rPr>
        <w:t xml:space="preserve">ғамы Қазақстандағы миссионерлік </w:t>
      </w:r>
      <w:r w:rsidRPr="00136AF0">
        <w:rPr>
          <w:rFonts w:ascii="Times New Roman" w:hAnsi="Times New Roman"/>
          <w:sz w:val="28"/>
          <w:szCs w:val="28"/>
          <w:lang w:val="kk-KZ" w:eastAsia="ru-RU"/>
        </w:rPr>
        <w:t>жұмыстарын табысты жүргіз</w:t>
      </w:r>
      <w:r>
        <w:rPr>
          <w:rFonts w:ascii="Times New Roman" w:hAnsi="Times New Roman"/>
          <w:sz w:val="28"/>
          <w:szCs w:val="28"/>
          <w:lang w:val="kk-KZ" w:eastAsia="ru-RU"/>
        </w:rPr>
        <w:t xml:space="preserve">іп келеді, себебі қоғамды басқа </w:t>
      </w:r>
      <w:r w:rsidRPr="00136AF0">
        <w:rPr>
          <w:rFonts w:ascii="Times New Roman" w:hAnsi="Times New Roman"/>
          <w:sz w:val="28"/>
          <w:szCs w:val="28"/>
          <w:lang w:val="kk-KZ" w:eastAsia="ru-RU"/>
        </w:rPr>
        <w:t>елдердегі сияқты қатал бақылау, не</w:t>
      </w:r>
      <w:r>
        <w:rPr>
          <w:rFonts w:ascii="Times New Roman" w:hAnsi="Times New Roman"/>
          <w:sz w:val="28"/>
          <w:szCs w:val="28"/>
          <w:lang w:val="kk-KZ" w:eastAsia="ru-RU"/>
        </w:rPr>
        <w:t xml:space="preserve">гізсіз қудалау жағдайлары мүлде </w:t>
      </w:r>
      <w:r w:rsidRPr="00136AF0">
        <w:rPr>
          <w:rFonts w:ascii="Times New Roman" w:hAnsi="Times New Roman"/>
          <w:sz w:val="28"/>
          <w:szCs w:val="28"/>
          <w:lang w:val="kk-KZ" w:eastAsia="ru-RU"/>
        </w:rPr>
        <w:t>кездескен жоқ.</w:t>
      </w:r>
    </w:p>
    <w:p w:rsidR="00E74DE2"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Кришна санасы қоғамы таза діни ұйымға жатады. Қоғам ешқандай</w:t>
      </w:r>
      <w:r>
        <w:rPr>
          <w:rFonts w:ascii="Times New Roman" w:hAnsi="Times New Roman"/>
          <w:sz w:val="28"/>
          <w:szCs w:val="28"/>
          <w:lang w:val="kk-KZ" w:eastAsia="ru-RU"/>
        </w:rPr>
        <w:t xml:space="preserve"> </w:t>
      </w:r>
      <w:r w:rsidRPr="00136AF0">
        <w:rPr>
          <w:rFonts w:ascii="Times New Roman" w:hAnsi="Times New Roman"/>
          <w:sz w:val="28"/>
          <w:szCs w:val="28"/>
          <w:lang w:val="kk-KZ" w:eastAsia="ru-RU"/>
        </w:rPr>
        <w:t xml:space="preserve">саяси мақсат қоймайды және үкімет </w:t>
      </w:r>
      <w:r>
        <w:rPr>
          <w:rFonts w:ascii="Times New Roman" w:hAnsi="Times New Roman"/>
          <w:sz w:val="28"/>
          <w:szCs w:val="28"/>
          <w:lang w:val="kk-KZ" w:eastAsia="ru-RU"/>
        </w:rPr>
        <w:t xml:space="preserve">істеріне араласпайды. Қазақстан </w:t>
      </w:r>
      <w:r w:rsidRPr="00136AF0">
        <w:rPr>
          <w:rFonts w:ascii="Times New Roman" w:hAnsi="Times New Roman"/>
          <w:sz w:val="28"/>
          <w:szCs w:val="28"/>
          <w:lang w:val="kk-KZ" w:eastAsia="ru-RU"/>
        </w:rPr>
        <w:t>Конституциясы бойынша талап етіле</w:t>
      </w:r>
      <w:r>
        <w:rPr>
          <w:rFonts w:ascii="Times New Roman" w:hAnsi="Times New Roman"/>
          <w:sz w:val="28"/>
          <w:szCs w:val="28"/>
          <w:lang w:val="kk-KZ" w:eastAsia="ru-RU"/>
        </w:rPr>
        <w:t xml:space="preserve">тін Отан қорғау, ұлттық мүддені </w:t>
      </w:r>
      <w:r w:rsidRPr="00136AF0">
        <w:rPr>
          <w:rFonts w:ascii="Times New Roman" w:hAnsi="Times New Roman"/>
          <w:sz w:val="28"/>
          <w:szCs w:val="28"/>
          <w:lang w:val="kk-KZ" w:eastAsia="ru-RU"/>
        </w:rPr>
        <w:t>көздейтін әрекеттерді кри</w:t>
      </w:r>
      <w:r>
        <w:rPr>
          <w:rFonts w:ascii="Times New Roman" w:hAnsi="Times New Roman"/>
          <w:sz w:val="28"/>
          <w:szCs w:val="28"/>
          <w:lang w:val="kk-KZ" w:eastAsia="ru-RU"/>
        </w:rPr>
        <w:t xml:space="preserve">шнаиттер толық мойынсұнғанымен, </w:t>
      </w:r>
      <w:r w:rsidRPr="00136AF0">
        <w:rPr>
          <w:rFonts w:ascii="Times New Roman" w:hAnsi="Times New Roman"/>
          <w:sz w:val="28"/>
          <w:szCs w:val="28"/>
          <w:lang w:val="kk-KZ" w:eastAsia="ru-RU"/>
        </w:rPr>
        <w:t xml:space="preserve">қоғамның басшылыққа алатын </w:t>
      </w:r>
      <w:r>
        <w:rPr>
          <w:rFonts w:ascii="Times New Roman" w:hAnsi="Times New Roman"/>
          <w:sz w:val="28"/>
          <w:szCs w:val="28"/>
          <w:lang w:val="kk-KZ" w:eastAsia="ru-RU"/>
        </w:rPr>
        <w:t xml:space="preserve">философиясы бойынша ұлт, нәсіл, </w:t>
      </w:r>
      <w:r w:rsidRPr="00136AF0">
        <w:rPr>
          <w:rFonts w:ascii="Times New Roman" w:hAnsi="Times New Roman"/>
          <w:sz w:val="28"/>
          <w:szCs w:val="28"/>
          <w:lang w:val="kk-KZ" w:eastAsia="ru-RU"/>
        </w:rPr>
        <w:t>Отан патриотизм деген ұғымдар</w:t>
      </w:r>
      <w:r>
        <w:rPr>
          <w:rFonts w:ascii="Times New Roman" w:hAnsi="Times New Roman"/>
          <w:sz w:val="28"/>
          <w:szCs w:val="28"/>
          <w:lang w:val="kk-KZ" w:eastAsia="ru-RU"/>
        </w:rPr>
        <w:t>ды жоққа шығарады. Кришна сана</w:t>
      </w:r>
      <w:r w:rsidRPr="00136AF0">
        <w:rPr>
          <w:rFonts w:ascii="Times New Roman" w:hAnsi="Times New Roman"/>
          <w:sz w:val="28"/>
          <w:szCs w:val="28"/>
          <w:lang w:val="kk-KZ" w:eastAsia="ru-RU"/>
        </w:rPr>
        <w:t>сы олардың маңызы жоқ, адам таб</w:t>
      </w:r>
      <w:r>
        <w:rPr>
          <w:rFonts w:ascii="Times New Roman" w:hAnsi="Times New Roman"/>
          <w:sz w:val="28"/>
          <w:szCs w:val="28"/>
          <w:lang w:val="kk-KZ" w:eastAsia="ru-RU"/>
        </w:rPr>
        <w:t xml:space="preserve">иғатынан Құдайдың мәңгілік құлы </w:t>
      </w:r>
      <w:r w:rsidRPr="00136AF0">
        <w:rPr>
          <w:rFonts w:ascii="Times New Roman" w:hAnsi="Times New Roman"/>
          <w:sz w:val="28"/>
          <w:szCs w:val="28"/>
          <w:lang w:val="kk-KZ" w:eastAsia="ru-RU"/>
        </w:rPr>
        <w:t>болып жара</w:t>
      </w:r>
      <w:r>
        <w:rPr>
          <w:rFonts w:ascii="Times New Roman" w:hAnsi="Times New Roman"/>
          <w:sz w:val="28"/>
          <w:szCs w:val="28"/>
          <w:lang w:val="kk-KZ" w:eastAsia="ru-RU"/>
        </w:rPr>
        <w:t xml:space="preserve">лған деген көзқарасты ұстанады. </w:t>
      </w:r>
    </w:p>
    <w:p w:rsidR="00E74DE2"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Қазіргі таңда Кришна санасы қоғамының мүшелерінің барлығы</w:t>
      </w:r>
      <w:r w:rsidR="00E74DE2">
        <w:rPr>
          <w:rFonts w:ascii="Times New Roman" w:hAnsi="Times New Roman"/>
          <w:sz w:val="28"/>
          <w:szCs w:val="28"/>
          <w:lang w:val="kk-KZ" w:eastAsia="ru-RU"/>
        </w:rPr>
        <w:t xml:space="preserve"> </w:t>
      </w:r>
      <w:r w:rsidRPr="00136AF0">
        <w:rPr>
          <w:rFonts w:ascii="Times New Roman" w:hAnsi="Times New Roman"/>
          <w:sz w:val="28"/>
          <w:szCs w:val="28"/>
          <w:lang w:val="kk-KZ" w:eastAsia="ru-RU"/>
        </w:rPr>
        <w:t>кітап сатумен айналысады.</w:t>
      </w:r>
      <w:r w:rsidR="00E74DE2">
        <w:rPr>
          <w:rFonts w:ascii="Times New Roman" w:hAnsi="Times New Roman"/>
          <w:sz w:val="28"/>
          <w:szCs w:val="28"/>
          <w:lang w:val="kk-KZ" w:eastAsia="ru-RU"/>
        </w:rPr>
        <w:t xml:space="preserve"> «Өмірдің асы», «Мына адамдарға </w:t>
      </w:r>
      <w:r w:rsidRPr="00136AF0">
        <w:rPr>
          <w:rFonts w:ascii="Times New Roman" w:hAnsi="Times New Roman"/>
          <w:sz w:val="28"/>
          <w:szCs w:val="28"/>
          <w:lang w:val="kk-KZ" w:eastAsia="ru-RU"/>
        </w:rPr>
        <w:t>мүмкіндік беру керек», «өмірге қайта оралу», сияқты қайырымды</w:t>
      </w:r>
      <w:r w:rsidR="00E74DE2">
        <w:rPr>
          <w:rFonts w:ascii="Times New Roman" w:hAnsi="Times New Roman"/>
          <w:sz w:val="28"/>
          <w:szCs w:val="28"/>
          <w:lang w:val="kk-KZ" w:eastAsia="ru-RU"/>
        </w:rPr>
        <w:t xml:space="preserve">лық </w:t>
      </w:r>
      <w:r w:rsidRPr="00136AF0">
        <w:rPr>
          <w:rFonts w:ascii="Times New Roman" w:hAnsi="Times New Roman"/>
          <w:sz w:val="28"/>
          <w:szCs w:val="28"/>
          <w:lang w:val="kk-KZ" w:eastAsia="ru-RU"/>
        </w:rPr>
        <w:t>бағдарламалар</w:t>
      </w:r>
      <w:r w:rsidR="00E74DE2">
        <w:rPr>
          <w:rFonts w:ascii="Times New Roman" w:hAnsi="Times New Roman"/>
          <w:sz w:val="28"/>
          <w:szCs w:val="28"/>
          <w:lang w:val="kk-KZ" w:eastAsia="ru-RU"/>
        </w:rPr>
        <w:t xml:space="preserve">ға арналып қайыр-садақ жинайды. </w:t>
      </w:r>
    </w:p>
    <w:p w:rsidR="00E74DE2"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Қазақстандағы қазіргі Кришна санасында әртүрлі ұлттың</w:t>
      </w:r>
      <w:r w:rsidR="00E74DE2">
        <w:rPr>
          <w:rFonts w:ascii="Times New Roman" w:hAnsi="Times New Roman"/>
          <w:sz w:val="28"/>
          <w:szCs w:val="28"/>
          <w:lang w:val="kk-KZ" w:eastAsia="ru-RU"/>
        </w:rPr>
        <w:t xml:space="preserve"> </w:t>
      </w:r>
      <w:r w:rsidRPr="00136AF0">
        <w:rPr>
          <w:rFonts w:ascii="Times New Roman" w:hAnsi="Times New Roman"/>
          <w:sz w:val="28"/>
          <w:szCs w:val="28"/>
          <w:lang w:val="kk-KZ" w:eastAsia="ru-RU"/>
        </w:rPr>
        <w:t xml:space="preserve">өкілдері бар. Атап айтсақ, қазақ, </w:t>
      </w:r>
      <w:r w:rsidR="00E74DE2">
        <w:rPr>
          <w:rFonts w:ascii="Times New Roman" w:hAnsi="Times New Roman"/>
          <w:sz w:val="28"/>
          <w:szCs w:val="28"/>
          <w:lang w:val="kk-KZ" w:eastAsia="ru-RU"/>
        </w:rPr>
        <w:t>орыс, корей, ұйғыр, украин, ев</w:t>
      </w:r>
      <w:r w:rsidRPr="00136AF0">
        <w:rPr>
          <w:rFonts w:ascii="Times New Roman" w:hAnsi="Times New Roman"/>
          <w:sz w:val="28"/>
          <w:szCs w:val="28"/>
          <w:lang w:val="kk-KZ" w:eastAsia="ru-RU"/>
        </w:rPr>
        <w:t>рей, татар, неміс тағы басқа ұлтт</w:t>
      </w:r>
      <w:r w:rsidR="00E74DE2">
        <w:rPr>
          <w:rFonts w:ascii="Times New Roman" w:hAnsi="Times New Roman"/>
          <w:sz w:val="28"/>
          <w:szCs w:val="28"/>
          <w:lang w:val="kk-KZ" w:eastAsia="ru-RU"/>
        </w:rPr>
        <w:t xml:space="preserve">ар. Қазақстанда Кришна санасына </w:t>
      </w:r>
      <w:r w:rsidRPr="00136AF0">
        <w:rPr>
          <w:rFonts w:ascii="Times New Roman" w:hAnsi="Times New Roman"/>
          <w:sz w:val="28"/>
          <w:szCs w:val="28"/>
          <w:lang w:val="kk-KZ" w:eastAsia="ru-RU"/>
        </w:rPr>
        <w:t>берілгендер үш топқа бөлінеді.</w:t>
      </w:r>
    </w:p>
    <w:p w:rsidR="00E74DE2"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Бірінші топтағы берілгендердің бүкіл өмірін дін бағытына</w:t>
      </w:r>
      <w:r w:rsidR="00E74DE2">
        <w:rPr>
          <w:rFonts w:ascii="Times New Roman" w:hAnsi="Times New Roman"/>
          <w:sz w:val="28"/>
          <w:szCs w:val="28"/>
          <w:lang w:val="kk-KZ" w:eastAsia="ru-RU"/>
        </w:rPr>
        <w:t xml:space="preserve"> </w:t>
      </w:r>
      <w:r w:rsidRPr="00136AF0">
        <w:rPr>
          <w:rFonts w:ascii="Times New Roman" w:hAnsi="Times New Roman"/>
          <w:sz w:val="28"/>
          <w:szCs w:val="28"/>
          <w:lang w:val="kk-KZ" w:eastAsia="ru-RU"/>
        </w:rPr>
        <w:t>арнағандар. Олар тек бір Құдай Кришнаның және оның әртүрлібейнелерінің бар екеніне се</w:t>
      </w:r>
      <w:r w:rsidR="00E74DE2">
        <w:rPr>
          <w:rFonts w:ascii="Times New Roman" w:hAnsi="Times New Roman"/>
          <w:sz w:val="28"/>
          <w:szCs w:val="28"/>
          <w:lang w:val="kk-KZ" w:eastAsia="ru-RU"/>
        </w:rPr>
        <w:t xml:space="preserve">неді. Басқа діни көзқарастардың </w:t>
      </w:r>
      <w:r w:rsidRPr="00136AF0">
        <w:rPr>
          <w:rFonts w:ascii="Times New Roman" w:hAnsi="Times New Roman"/>
          <w:sz w:val="28"/>
          <w:szCs w:val="28"/>
          <w:lang w:val="kk-KZ" w:eastAsia="ru-RU"/>
        </w:rPr>
        <w:t>шындығына күмәнданады. Қаз</w:t>
      </w:r>
      <w:r w:rsidR="00E74DE2">
        <w:rPr>
          <w:rFonts w:ascii="Times New Roman" w:hAnsi="Times New Roman"/>
          <w:sz w:val="28"/>
          <w:szCs w:val="28"/>
          <w:lang w:val="kk-KZ" w:eastAsia="ru-RU"/>
        </w:rPr>
        <w:t>ақстан Кришна санасының орталы</w:t>
      </w:r>
      <w:r w:rsidRPr="00136AF0">
        <w:rPr>
          <w:rFonts w:ascii="Times New Roman" w:hAnsi="Times New Roman"/>
          <w:sz w:val="28"/>
          <w:szCs w:val="28"/>
          <w:lang w:val="kk-KZ" w:eastAsia="ru-RU"/>
        </w:rPr>
        <w:t>ғына айналса деп армандайды. Мін</w:t>
      </w:r>
      <w:r w:rsidR="00E74DE2">
        <w:rPr>
          <w:rFonts w:ascii="Times New Roman" w:hAnsi="Times New Roman"/>
          <w:sz w:val="28"/>
          <w:szCs w:val="28"/>
          <w:lang w:val="kk-KZ" w:eastAsia="ru-RU"/>
        </w:rPr>
        <w:t xml:space="preserve">ездерінде өжеттілік, сенімділік </w:t>
      </w:r>
      <w:r w:rsidRPr="00136AF0">
        <w:rPr>
          <w:rFonts w:ascii="Times New Roman" w:hAnsi="Times New Roman"/>
          <w:sz w:val="28"/>
          <w:szCs w:val="28"/>
          <w:lang w:val="kk-KZ" w:eastAsia="ru-RU"/>
        </w:rPr>
        <w:t>басым. Өздерінің әр істерін дін</w:t>
      </w:r>
      <w:r w:rsidR="00E74DE2">
        <w:rPr>
          <w:rFonts w:ascii="Times New Roman" w:hAnsi="Times New Roman"/>
          <w:sz w:val="28"/>
          <w:szCs w:val="28"/>
          <w:lang w:val="kk-KZ" w:eastAsia="ru-RU"/>
        </w:rPr>
        <w:t xml:space="preserve"> прициптерінен шығармауға тыры</w:t>
      </w:r>
      <w:r w:rsidRPr="00136AF0">
        <w:rPr>
          <w:rFonts w:ascii="Times New Roman" w:hAnsi="Times New Roman"/>
          <w:sz w:val="28"/>
          <w:szCs w:val="28"/>
          <w:lang w:val="kk-KZ" w:eastAsia="ru-RU"/>
        </w:rPr>
        <w:t>сады. Бұл берілгендердің Құдай</w:t>
      </w:r>
      <w:r w:rsidR="00E74DE2">
        <w:rPr>
          <w:rFonts w:ascii="Times New Roman" w:hAnsi="Times New Roman"/>
          <w:sz w:val="28"/>
          <w:szCs w:val="28"/>
          <w:lang w:val="kk-KZ" w:eastAsia="ru-RU"/>
        </w:rPr>
        <w:t xml:space="preserve">ға сенгенімен, басқа адамдарға, </w:t>
      </w:r>
      <w:r w:rsidRPr="00136AF0">
        <w:rPr>
          <w:rFonts w:ascii="Times New Roman" w:hAnsi="Times New Roman"/>
          <w:sz w:val="28"/>
          <w:szCs w:val="28"/>
          <w:lang w:val="kk-KZ" w:eastAsia="ru-RU"/>
        </w:rPr>
        <w:t>қоғамға деген сенімдері жоқ. О</w:t>
      </w:r>
      <w:r w:rsidR="00E74DE2">
        <w:rPr>
          <w:rFonts w:ascii="Times New Roman" w:hAnsi="Times New Roman"/>
          <w:sz w:val="28"/>
          <w:szCs w:val="28"/>
          <w:lang w:val="kk-KZ" w:eastAsia="ru-RU"/>
        </w:rPr>
        <w:t xml:space="preserve">лар рухани ұстазды құрметтейді, </w:t>
      </w:r>
      <w:r w:rsidRPr="00136AF0">
        <w:rPr>
          <w:rFonts w:ascii="Times New Roman" w:hAnsi="Times New Roman"/>
          <w:sz w:val="28"/>
          <w:szCs w:val="28"/>
          <w:lang w:val="kk-KZ" w:eastAsia="ru-RU"/>
        </w:rPr>
        <w:t>діни әдет-ғұрыптарды қатаң са</w:t>
      </w:r>
      <w:r w:rsidR="00E74DE2">
        <w:rPr>
          <w:rFonts w:ascii="Times New Roman" w:hAnsi="Times New Roman"/>
          <w:sz w:val="28"/>
          <w:szCs w:val="28"/>
          <w:lang w:val="kk-KZ" w:eastAsia="ru-RU"/>
        </w:rPr>
        <w:t xml:space="preserve">қтайды, миссионерлік жұмыстарда </w:t>
      </w:r>
      <w:r w:rsidRPr="00136AF0">
        <w:rPr>
          <w:rFonts w:ascii="Times New Roman" w:hAnsi="Times New Roman"/>
          <w:sz w:val="28"/>
          <w:szCs w:val="28"/>
          <w:lang w:val="kk-KZ" w:eastAsia="ru-RU"/>
        </w:rPr>
        <w:t>белсенділік көрсетеді. Бірақ вай</w:t>
      </w:r>
      <w:r w:rsidR="00E74DE2">
        <w:rPr>
          <w:rFonts w:ascii="Times New Roman" w:hAnsi="Times New Roman"/>
          <w:sz w:val="28"/>
          <w:szCs w:val="28"/>
          <w:lang w:val="kk-KZ" w:eastAsia="ru-RU"/>
        </w:rPr>
        <w:t xml:space="preserve">шнавизмді терең біледі деп айту </w:t>
      </w:r>
      <w:r w:rsidRPr="00136AF0">
        <w:rPr>
          <w:rFonts w:ascii="Times New Roman" w:hAnsi="Times New Roman"/>
          <w:sz w:val="28"/>
          <w:szCs w:val="28"/>
          <w:lang w:val="kk-KZ" w:eastAsia="ru-RU"/>
        </w:rPr>
        <w:t>қиын.</w:t>
      </w:r>
    </w:p>
    <w:p w:rsidR="00E74DE2"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Екінші топтағы берілгендердің өмірінде діни көзқарас маңызды</w:t>
      </w:r>
      <w:r w:rsidR="00E74DE2">
        <w:rPr>
          <w:rFonts w:ascii="Times New Roman" w:hAnsi="Times New Roman"/>
          <w:sz w:val="28"/>
          <w:szCs w:val="28"/>
          <w:lang w:val="kk-KZ" w:eastAsia="ru-RU"/>
        </w:rPr>
        <w:t xml:space="preserve"> </w:t>
      </w:r>
      <w:r w:rsidRPr="00136AF0">
        <w:rPr>
          <w:rFonts w:ascii="Times New Roman" w:hAnsi="Times New Roman"/>
          <w:sz w:val="28"/>
          <w:szCs w:val="28"/>
          <w:lang w:val="kk-KZ" w:eastAsia="ru-RU"/>
        </w:rPr>
        <w:t>рөл атқарсада, өмірінің мәні ем</w:t>
      </w:r>
      <w:r w:rsidR="00E74DE2">
        <w:rPr>
          <w:rFonts w:ascii="Times New Roman" w:hAnsi="Times New Roman"/>
          <w:sz w:val="28"/>
          <w:szCs w:val="28"/>
          <w:lang w:val="kk-KZ" w:eastAsia="ru-RU"/>
        </w:rPr>
        <w:t xml:space="preserve">ес. Бұлардың негізгі мақсаттары </w:t>
      </w:r>
      <w:r w:rsidRPr="00136AF0">
        <w:rPr>
          <w:rFonts w:ascii="Times New Roman" w:hAnsi="Times New Roman"/>
          <w:sz w:val="28"/>
          <w:szCs w:val="28"/>
          <w:lang w:val="kk-KZ" w:eastAsia="ru-RU"/>
        </w:rPr>
        <w:t>Құдайға ұмтылу. Осы ұмтылыст</w:t>
      </w:r>
      <w:r w:rsidR="00E74DE2">
        <w:rPr>
          <w:rFonts w:ascii="Times New Roman" w:hAnsi="Times New Roman"/>
          <w:sz w:val="28"/>
          <w:szCs w:val="28"/>
          <w:lang w:val="kk-KZ" w:eastAsia="ru-RU"/>
        </w:rPr>
        <w:t xml:space="preserve">ың нәтижесінде Кришна санасымен </w:t>
      </w:r>
      <w:r w:rsidRPr="00136AF0">
        <w:rPr>
          <w:rFonts w:ascii="Times New Roman" w:hAnsi="Times New Roman"/>
          <w:sz w:val="28"/>
          <w:szCs w:val="28"/>
          <w:lang w:val="kk-KZ" w:eastAsia="ru-RU"/>
        </w:rPr>
        <w:t>қарым-қатынасқа түсіп, өздерін б</w:t>
      </w:r>
      <w:r w:rsidR="00E74DE2">
        <w:rPr>
          <w:rFonts w:ascii="Times New Roman" w:hAnsi="Times New Roman"/>
          <w:sz w:val="28"/>
          <w:szCs w:val="28"/>
          <w:lang w:val="kk-KZ" w:eastAsia="ru-RU"/>
        </w:rPr>
        <w:t xml:space="preserve">ақытты сезінеді. Бұл топтағылар </w:t>
      </w:r>
      <w:r w:rsidRPr="00136AF0">
        <w:rPr>
          <w:rFonts w:ascii="Times New Roman" w:hAnsi="Times New Roman"/>
          <w:sz w:val="28"/>
          <w:szCs w:val="28"/>
          <w:lang w:val="kk-KZ" w:eastAsia="ru-RU"/>
        </w:rPr>
        <w:t>мінездері сабырлығымен, ж</w:t>
      </w:r>
      <w:r w:rsidR="00E74DE2">
        <w:rPr>
          <w:rFonts w:ascii="Times New Roman" w:hAnsi="Times New Roman"/>
          <w:sz w:val="28"/>
          <w:szCs w:val="28"/>
          <w:lang w:val="kk-KZ" w:eastAsia="ru-RU"/>
        </w:rPr>
        <w:t xml:space="preserve">ұмсақтығымен және қорқақтығымен </w:t>
      </w:r>
      <w:r w:rsidRPr="00136AF0">
        <w:rPr>
          <w:rFonts w:ascii="Times New Roman" w:hAnsi="Times New Roman"/>
          <w:sz w:val="28"/>
          <w:szCs w:val="28"/>
          <w:lang w:val="kk-KZ" w:eastAsia="ru-RU"/>
        </w:rPr>
        <w:t>ерекшеленеді.</w:t>
      </w:r>
    </w:p>
    <w:p w:rsidR="00136AF0" w:rsidRDefault="00136AF0" w:rsidP="00136AF0">
      <w:pPr>
        <w:spacing w:after="0" w:line="240" w:lineRule="auto"/>
        <w:ind w:firstLine="709"/>
        <w:jc w:val="both"/>
        <w:rPr>
          <w:rFonts w:ascii="Times New Roman" w:hAnsi="Times New Roman"/>
          <w:sz w:val="28"/>
          <w:szCs w:val="28"/>
          <w:lang w:val="kk-KZ" w:eastAsia="ru-RU"/>
        </w:rPr>
      </w:pPr>
      <w:r w:rsidRPr="00136AF0">
        <w:rPr>
          <w:rFonts w:ascii="Times New Roman" w:hAnsi="Times New Roman"/>
          <w:sz w:val="28"/>
          <w:szCs w:val="28"/>
          <w:lang w:val="kk-KZ" w:eastAsia="ru-RU"/>
        </w:rPr>
        <w:t>Үшінші топтағы берілгендер өздерінің өмірін діни бағытқа</w:t>
      </w:r>
      <w:r w:rsidR="00E74DE2">
        <w:rPr>
          <w:rFonts w:ascii="Times New Roman" w:hAnsi="Times New Roman"/>
          <w:sz w:val="28"/>
          <w:szCs w:val="28"/>
          <w:lang w:val="kk-KZ" w:eastAsia="ru-RU"/>
        </w:rPr>
        <w:t xml:space="preserve"> </w:t>
      </w:r>
      <w:r w:rsidRPr="00136AF0">
        <w:rPr>
          <w:rFonts w:ascii="Times New Roman" w:hAnsi="Times New Roman"/>
          <w:sz w:val="28"/>
          <w:szCs w:val="28"/>
          <w:lang w:val="kk-KZ" w:eastAsia="ru-RU"/>
        </w:rPr>
        <w:t>бұруға тырысушылар, бұл топтағ</w:t>
      </w:r>
      <w:r w:rsidR="00E74DE2">
        <w:rPr>
          <w:rFonts w:ascii="Times New Roman" w:hAnsi="Times New Roman"/>
          <w:sz w:val="28"/>
          <w:szCs w:val="28"/>
          <w:lang w:val="kk-KZ" w:eastAsia="ru-RU"/>
        </w:rPr>
        <w:t>ы адамдар өздерінің көңілдеріне</w:t>
      </w:r>
      <w:r w:rsidR="00C62DFF">
        <w:rPr>
          <w:rFonts w:ascii="Times New Roman" w:hAnsi="Times New Roman"/>
          <w:sz w:val="28"/>
          <w:szCs w:val="28"/>
          <w:lang w:val="kk-KZ" w:eastAsia="ru-RU"/>
        </w:rPr>
        <w:t xml:space="preserve"> </w:t>
      </w:r>
      <w:r w:rsidRPr="00136AF0">
        <w:rPr>
          <w:rFonts w:ascii="Times New Roman" w:hAnsi="Times New Roman"/>
          <w:sz w:val="28"/>
          <w:szCs w:val="28"/>
          <w:lang w:val="kk-KZ" w:eastAsia="ru-RU"/>
        </w:rPr>
        <w:t>сай, өмірлеріне ың</w:t>
      </w:r>
      <w:r w:rsidR="00C62DFF">
        <w:rPr>
          <w:rFonts w:ascii="Times New Roman" w:hAnsi="Times New Roman"/>
          <w:sz w:val="28"/>
          <w:szCs w:val="28"/>
          <w:lang w:val="kk-KZ" w:eastAsia="ru-RU"/>
        </w:rPr>
        <w:t xml:space="preserve">ғайлы дінді іздеп келгендер. </w:t>
      </w:r>
    </w:p>
    <w:p w:rsidR="00B9265D" w:rsidRPr="00136AF0" w:rsidRDefault="00B9265D" w:rsidP="004F70F6">
      <w:pPr>
        <w:pStyle w:val="a3"/>
        <w:ind w:firstLine="709"/>
        <w:jc w:val="center"/>
        <w:rPr>
          <w:rFonts w:ascii="Times New Roman" w:hAnsi="Times New Roman" w:cs="Times New Roman"/>
          <w:sz w:val="28"/>
          <w:szCs w:val="28"/>
          <w:lang w:val="kk-KZ"/>
        </w:rPr>
      </w:pPr>
    </w:p>
    <w:sectPr w:rsidR="00B9265D" w:rsidRPr="00136AF0" w:rsidSect="00B92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2"/>
  </w:compat>
  <w:rsids>
    <w:rsidRoot w:val="00D80351"/>
    <w:rsid w:val="00004A23"/>
    <w:rsid w:val="00046632"/>
    <w:rsid w:val="000F0137"/>
    <w:rsid w:val="00136AF0"/>
    <w:rsid w:val="00164842"/>
    <w:rsid w:val="002164FA"/>
    <w:rsid w:val="002370B4"/>
    <w:rsid w:val="002A60C2"/>
    <w:rsid w:val="002A6933"/>
    <w:rsid w:val="00385327"/>
    <w:rsid w:val="00393BBA"/>
    <w:rsid w:val="003F612D"/>
    <w:rsid w:val="004F70F6"/>
    <w:rsid w:val="00552FE4"/>
    <w:rsid w:val="00594258"/>
    <w:rsid w:val="00600669"/>
    <w:rsid w:val="0077154A"/>
    <w:rsid w:val="0078433F"/>
    <w:rsid w:val="007B0FC7"/>
    <w:rsid w:val="00880039"/>
    <w:rsid w:val="00895293"/>
    <w:rsid w:val="00920686"/>
    <w:rsid w:val="00945ED2"/>
    <w:rsid w:val="00A313B6"/>
    <w:rsid w:val="00AD604E"/>
    <w:rsid w:val="00B9265D"/>
    <w:rsid w:val="00BE21B9"/>
    <w:rsid w:val="00C62DFF"/>
    <w:rsid w:val="00C938FA"/>
    <w:rsid w:val="00CA2103"/>
    <w:rsid w:val="00D4741C"/>
    <w:rsid w:val="00D80351"/>
    <w:rsid w:val="00DB728E"/>
    <w:rsid w:val="00DD6E21"/>
    <w:rsid w:val="00DF54EA"/>
    <w:rsid w:val="00E144BA"/>
    <w:rsid w:val="00E61D98"/>
    <w:rsid w:val="00E74DE2"/>
    <w:rsid w:val="00E92937"/>
    <w:rsid w:val="00EA7A72"/>
    <w:rsid w:val="00F63E32"/>
    <w:rsid w:val="00FB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6AA23-6F13-4D6A-91B7-B9A7267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3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803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80351"/>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unhideWhenUsed/>
    <w:rsid w:val="00E61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61D98"/>
    <w:rPr>
      <w:rFonts w:ascii="Courier New" w:eastAsia="Times New Roman" w:hAnsi="Courier New" w:cs="Courier New"/>
      <w:sz w:val="20"/>
      <w:szCs w:val="20"/>
      <w:lang w:eastAsia="ru-RU"/>
    </w:rPr>
  </w:style>
  <w:style w:type="paragraph" w:customStyle="1" w:styleId="Default">
    <w:name w:val="Default"/>
    <w:uiPriority w:val="99"/>
    <w:rsid w:val="003F612D"/>
    <w:pPr>
      <w:autoSpaceDE w:val="0"/>
      <w:autoSpaceDN w:val="0"/>
      <w:adjustRightInd w:val="0"/>
      <w:spacing w:after="0" w:line="240" w:lineRule="auto"/>
    </w:pPr>
    <w:rPr>
      <w:rFonts w:ascii="Calibri" w:eastAsia="Times New Roman" w:hAnsi="Calibri" w:cs="Arial"/>
      <w:color w:val="000000"/>
      <w:sz w:val="24"/>
      <w:szCs w:val="24"/>
      <w:lang w:eastAsia="ru-RU"/>
    </w:rPr>
  </w:style>
  <w:style w:type="table" w:styleId="a5">
    <w:name w:val="Table Grid"/>
    <w:basedOn w:val="a1"/>
    <w:uiPriority w:val="59"/>
    <w:rsid w:val="00594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A6933"/>
    <w:pPr>
      <w:spacing w:after="0" w:line="240" w:lineRule="auto"/>
    </w:pPr>
    <w:rPr>
      <w:rFonts w:eastAsiaTheme="minorEastAsia"/>
      <w:lang w:eastAsia="ru-RU"/>
    </w:rPr>
  </w:style>
  <w:style w:type="character" w:customStyle="1" w:styleId="extended-textshort">
    <w:name w:val="extended-text__short"/>
    <w:basedOn w:val="a0"/>
    <w:rsid w:val="002A6933"/>
  </w:style>
  <w:style w:type="paragraph" w:styleId="a7">
    <w:name w:val="Balloon Text"/>
    <w:basedOn w:val="a"/>
    <w:link w:val="a8"/>
    <w:uiPriority w:val="99"/>
    <w:semiHidden/>
    <w:unhideWhenUsed/>
    <w:rsid w:val="000F01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01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04E3-2F58-4BFE-B3A5-EA44FF40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74</Pages>
  <Words>28243</Words>
  <Characters>160990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77023</cp:lastModifiedBy>
  <cp:revision>41</cp:revision>
  <cp:lastPrinted>2019-12-09T09:44:00Z</cp:lastPrinted>
  <dcterms:created xsi:type="dcterms:W3CDTF">2018-02-21T09:33:00Z</dcterms:created>
  <dcterms:modified xsi:type="dcterms:W3CDTF">2020-09-26T08:46:00Z</dcterms:modified>
</cp:coreProperties>
</file>